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0091" w14:textId="6358DC54" w:rsidR="000078B4" w:rsidRDefault="00B83956" w:rsidP="00D5035A">
      <w:pPr>
        <w:spacing w:after="0"/>
        <w:jc w:val="center"/>
        <w:rPr>
          <w:b/>
          <w:bCs/>
        </w:rPr>
      </w:pPr>
      <w:r w:rsidRPr="000078B4">
        <w:rPr>
          <w:b/>
          <w:bCs/>
          <w:sz w:val="32"/>
          <w:szCs w:val="32"/>
        </w:rPr>
        <w:t>J</w:t>
      </w:r>
      <w:r w:rsidR="000078B4">
        <w:rPr>
          <w:b/>
          <w:bCs/>
          <w:sz w:val="32"/>
          <w:szCs w:val="32"/>
        </w:rPr>
        <w:t>.</w:t>
      </w:r>
      <w:r w:rsidRPr="000078B4">
        <w:rPr>
          <w:b/>
          <w:bCs/>
          <w:sz w:val="32"/>
          <w:szCs w:val="32"/>
        </w:rPr>
        <w:t>R</w:t>
      </w:r>
      <w:r w:rsidR="000078B4">
        <w:rPr>
          <w:b/>
          <w:bCs/>
          <w:sz w:val="32"/>
          <w:szCs w:val="32"/>
        </w:rPr>
        <w:t xml:space="preserve">. </w:t>
      </w:r>
      <w:r w:rsidR="003A3BE6" w:rsidRPr="000078B4">
        <w:rPr>
          <w:b/>
          <w:bCs/>
          <w:sz w:val="32"/>
          <w:szCs w:val="32"/>
        </w:rPr>
        <w:t xml:space="preserve">Rix </w:t>
      </w:r>
      <w:r w:rsidRPr="000078B4">
        <w:rPr>
          <w:b/>
          <w:bCs/>
          <w:sz w:val="32"/>
          <w:szCs w:val="32"/>
        </w:rPr>
        <w:t xml:space="preserve">&amp; Sons </w:t>
      </w:r>
      <w:r w:rsidR="000078B4">
        <w:rPr>
          <w:b/>
          <w:bCs/>
          <w:sz w:val="32"/>
          <w:szCs w:val="32"/>
        </w:rPr>
        <w:t>Ltd</w:t>
      </w:r>
    </w:p>
    <w:p w14:paraId="05EA1D1D" w14:textId="5052A670" w:rsidR="0022697D" w:rsidRPr="009D690F" w:rsidRDefault="0022697D" w:rsidP="009D690F">
      <w:pPr>
        <w:spacing w:after="0"/>
        <w:jc w:val="center"/>
        <w:rPr>
          <w:b/>
          <w:bCs/>
          <w:sz w:val="28"/>
          <w:szCs w:val="28"/>
        </w:rPr>
      </w:pPr>
      <w:r w:rsidRPr="009D690F">
        <w:rPr>
          <w:b/>
          <w:bCs/>
          <w:sz w:val="28"/>
          <w:szCs w:val="28"/>
        </w:rPr>
        <w:t>Privacy Policy</w:t>
      </w:r>
    </w:p>
    <w:p w14:paraId="7EBA01B5" w14:textId="6C9CE0F7" w:rsidR="0022697D" w:rsidRPr="00AA3EE6" w:rsidRDefault="0022697D" w:rsidP="00AA3EE6">
      <w:pPr>
        <w:pStyle w:val="ListParagraph"/>
        <w:numPr>
          <w:ilvl w:val="0"/>
          <w:numId w:val="10"/>
        </w:numPr>
        <w:rPr>
          <w:b/>
          <w:bCs/>
          <w:sz w:val="24"/>
          <w:szCs w:val="24"/>
        </w:rPr>
      </w:pPr>
      <w:r w:rsidRPr="00AA3EE6">
        <w:rPr>
          <w:b/>
          <w:bCs/>
          <w:sz w:val="24"/>
          <w:szCs w:val="24"/>
        </w:rPr>
        <w:t>Introduction</w:t>
      </w:r>
    </w:p>
    <w:p w14:paraId="1E4B7B2F" w14:textId="77777777" w:rsidR="0022697D" w:rsidRDefault="0022697D" w:rsidP="0022697D">
      <w:r>
        <w:t xml:space="preserve">This policy applies to your use of: </w:t>
      </w:r>
    </w:p>
    <w:p w14:paraId="335B9B6B" w14:textId="02C3CD0B" w:rsidR="000A12C8" w:rsidRDefault="00AA3FA6" w:rsidP="00727438">
      <w:pPr>
        <w:numPr>
          <w:ilvl w:val="0"/>
          <w:numId w:val="16"/>
        </w:numPr>
        <w:spacing w:after="0"/>
        <w:ind w:left="426" w:hanging="284"/>
      </w:pPr>
      <w:r>
        <w:t xml:space="preserve">The </w:t>
      </w:r>
      <w:r w:rsidR="003A3BE6">
        <w:t xml:space="preserve">Rix </w:t>
      </w:r>
      <w:r w:rsidR="000A12C8">
        <w:t xml:space="preserve">Shipping </w:t>
      </w:r>
      <w:r w:rsidR="0022697D">
        <w:t>website</w:t>
      </w:r>
      <w:r w:rsidR="002A54C8">
        <w:t xml:space="preserve"> (referred to as ‘Website’), which is accessible via </w:t>
      </w:r>
      <w:r w:rsidR="002A54C8" w:rsidRPr="009B5020">
        <w:t>https://www.rixshipping.co.uk/</w:t>
      </w:r>
      <w:r w:rsidR="002A54C8">
        <w:t>.</w:t>
      </w:r>
    </w:p>
    <w:p w14:paraId="1066CB9A" w14:textId="03926404" w:rsidR="000A12C8" w:rsidRDefault="002A54C8" w:rsidP="00727438">
      <w:pPr>
        <w:numPr>
          <w:ilvl w:val="0"/>
          <w:numId w:val="16"/>
        </w:numPr>
        <w:spacing w:after="0"/>
        <w:ind w:left="426" w:hanging="284"/>
      </w:pPr>
      <w:r>
        <w:t xml:space="preserve">The </w:t>
      </w:r>
      <w:r w:rsidR="000A12C8">
        <w:t>Rix Renewables website</w:t>
      </w:r>
      <w:r>
        <w:t xml:space="preserve"> (referred to as ‘Website’), which is accessible via </w:t>
      </w:r>
      <w:r w:rsidR="000A12C8" w:rsidRPr="0049161F">
        <w:t>https://rixrenewables.co.uk/</w:t>
      </w:r>
      <w:r>
        <w:t>.</w:t>
      </w:r>
    </w:p>
    <w:p w14:paraId="35003FED" w14:textId="44DD5C57" w:rsidR="000A12C8" w:rsidRPr="00647499" w:rsidRDefault="00422AEB" w:rsidP="00727438">
      <w:pPr>
        <w:numPr>
          <w:ilvl w:val="0"/>
          <w:numId w:val="16"/>
        </w:numPr>
        <w:spacing w:after="0"/>
        <w:ind w:left="426" w:hanging="284"/>
      </w:pPr>
      <w:r w:rsidRPr="00647499">
        <w:t xml:space="preserve">The </w:t>
      </w:r>
      <w:r w:rsidR="000A12C8" w:rsidRPr="00647499">
        <w:t>Rix Sea Shuttle</w:t>
      </w:r>
      <w:r w:rsidRPr="00647499">
        <w:t xml:space="preserve"> website</w:t>
      </w:r>
      <w:r w:rsidR="000A12C8" w:rsidRPr="00647499">
        <w:t xml:space="preserve"> </w:t>
      </w:r>
      <w:r w:rsidR="002A54C8" w:rsidRPr="00647499">
        <w:t xml:space="preserve">(referred to as ‘Website’), which is accessible via </w:t>
      </w:r>
      <w:r w:rsidR="000A12C8" w:rsidRPr="00647499">
        <w:t>https://www.rixseashuttle.co.uk/</w:t>
      </w:r>
      <w:r w:rsidR="002A54C8" w:rsidRPr="00647499">
        <w:t>.</w:t>
      </w:r>
    </w:p>
    <w:p w14:paraId="20A95D94" w14:textId="45B6BA5F" w:rsidR="00867F35" w:rsidRDefault="00422AEB">
      <w:pPr>
        <w:numPr>
          <w:ilvl w:val="0"/>
          <w:numId w:val="16"/>
        </w:numPr>
        <w:spacing w:after="0"/>
        <w:ind w:left="426" w:hanging="284"/>
      </w:pPr>
      <w:r w:rsidRPr="00647499">
        <w:t xml:space="preserve">The </w:t>
      </w:r>
      <w:r w:rsidR="000A12C8" w:rsidRPr="00647499">
        <w:t xml:space="preserve">Seaway </w:t>
      </w:r>
      <w:r w:rsidRPr="00647499">
        <w:t>L</w:t>
      </w:r>
      <w:r w:rsidR="000A12C8" w:rsidRPr="00647499">
        <w:t>ogistics</w:t>
      </w:r>
      <w:r w:rsidRPr="00647499">
        <w:t xml:space="preserve"> website</w:t>
      </w:r>
      <w:r w:rsidR="000A12C8" w:rsidRPr="00647499">
        <w:t xml:space="preserve"> (“Website”) accessible via </w:t>
      </w:r>
      <w:r w:rsidR="00867F35" w:rsidRPr="00FF2D84">
        <w:t>https://seawaylogistics.co.uk/</w:t>
      </w:r>
      <w:r w:rsidR="00FF2D84">
        <w:t>.</w:t>
      </w:r>
    </w:p>
    <w:p w14:paraId="7728CE45" w14:textId="05DA3ED6" w:rsidR="000A12C8" w:rsidRDefault="002A54C8">
      <w:pPr>
        <w:numPr>
          <w:ilvl w:val="0"/>
          <w:numId w:val="16"/>
        </w:numPr>
        <w:spacing w:after="0"/>
        <w:ind w:left="426" w:hanging="284"/>
      </w:pPr>
      <w:r>
        <w:t xml:space="preserve">The </w:t>
      </w:r>
      <w:r w:rsidR="000A12C8">
        <w:t>Maritime Bunkering</w:t>
      </w:r>
      <w:r w:rsidR="00422AEB">
        <w:t xml:space="preserve"> website</w:t>
      </w:r>
      <w:r w:rsidR="000A12C8" w:rsidRPr="000A12C8">
        <w:t xml:space="preserve"> </w:t>
      </w:r>
      <w:r>
        <w:t xml:space="preserve">(referred to as ‘Website’), which is accessible via </w:t>
      </w:r>
      <w:r w:rsidR="000A12C8" w:rsidRPr="0049161F">
        <w:t>https://maritimebunkering.co.uk/</w:t>
      </w:r>
      <w:r>
        <w:t>.</w:t>
      </w:r>
    </w:p>
    <w:p w14:paraId="02BD9093" w14:textId="732FC43C" w:rsidR="00713B42" w:rsidRPr="0049161F" w:rsidRDefault="00F65DE0" w:rsidP="00727438">
      <w:pPr>
        <w:numPr>
          <w:ilvl w:val="0"/>
          <w:numId w:val="16"/>
        </w:numPr>
        <w:spacing w:after="0"/>
        <w:ind w:left="426" w:hanging="284"/>
      </w:pPr>
      <w:r w:rsidRPr="0049161F">
        <w:t xml:space="preserve">Any </w:t>
      </w:r>
      <w:r w:rsidR="002A54C8">
        <w:t>‘</w:t>
      </w:r>
      <w:r w:rsidR="00E11A80" w:rsidRPr="0049161F">
        <w:t>S</w:t>
      </w:r>
      <w:r w:rsidRPr="0049161F">
        <w:t>ervices</w:t>
      </w:r>
      <w:r w:rsidR="002A54C8">
        <w:t>’</w:t>
      </w:r>
      <w:r w:rsidRPr="0049161F">
        <w:t xml:space="preserve"> provided by </w:t>
      </w:r>
      <w:r w:rsidR="00713B42" w:rsidRPr="0049161F">
        <w:t xml:space="preserve">the </w:t>
      </w:r>
      <w:r w:rsidR="000A12C8" w:rsidRPr="0049161F">
        <w:t>above companies</w:t>
      </w:r>
      <w:r w:rsidRPr="0049161F">
        <w:t xml:space="preserve"> where you have contacted </w:t>
      </w:r>
      <w:r w:rsidR="00422F75" w:rsidRPr="00837B69">
        <w:t>us in writing</w:t>
      </w:r>
      <w:r w:rsidR="00422F75">
        <w:t>,</w:t>
      </w:r>
      <w:r w:rsidR="00422F75" w:rsidRPr="00837B69">
        <w:t xml:space="preserve"> over the phone</w:t>
      </w:r>
      <w:r w:rsidR="00422F75">
        <w:t>,</w:t>
      </w:r>
      <w:r w:rsidR="00422F75" w:rsidRPr="00837B69">
        <w:t xml:space="preserve"> via SMS, via social media</w:t>
      </w:r>
      <w:r w:rsidR="00422F75">
        <w:t>,</w:t>
      </w:r>
      <w:r w:rsidR="00422F75" w:rsidRPr="00837B69">
        <w:t xml:space="preserve"> or in person.</w:t>
      </w:r>
      <w:r w:rsidR="00422F75">
        <w:t xml:space="preserve"> </w:t>
      </w:r>
      <w:r w:rsidR="00713B42" w:rsidRPr="0049161F">
        <w:t>These services include:</w:t>
      </w:r>
    </w:p>
    <w:p w14:paraId="1026BA37" w14:textId="0179CBED" w:rsidR="00713B42" w:rsidRPr="00727438" w:rsidRDefault="00713B42" w:rsidP="008353E8">
      <w:pPr>
        <w:pStyle w:val="ListParagraph"/>
        <w:numPr>
          <w:ilvl w:val="1"/>
          <w:numId w:val="17"/>
        </w:numPr>
        <w:rPr>
          <w:rFonts w:eastAsia="Times New Roman"/>
        </w:rPr>
      </w:pPr>
      <w:r w:rsidRPr="00422F75">
        <w:rPr>
          <w:rFonts w:eastAsia="Times New Roman"/>
          <w:b/>
          <w:bCs/>
        </w:rPr>
        <w:t>Rix Shipping</w:t>
      </w:r>
      <w:r w:rsidR="00422F75" w:rsidRPr="00422F75">
        <w:rPr>
          <w:rFonts w:eastAsia="Times New Roman"/>
          <w:b/>
          <w:bCs/>
        </w:rPr>
        <w:t>:</w:t>
      </w:r>
      <w:r w:rsidR="00422F75">
        <w:rPr>
          <w:rFonts w:eastAsia="Times New Roman"/>
        </w:rPr>
        <w:t xml:space="preserve"> The </w:t>
      </w:r>
      <w:r w:rsidRPr="00727438">
        <w:rPr>
          <w:rFonts w:eastAsia="Times New Roman"/>
        </w:rPr>
        <w:t>provision of warehousing, stevedoring, ships agency, crane &amp; forklift hire, land,</w:t>
      </w:r>
      <w:r w:rsidR="00727438" w:rsidRPr="00727438">
        <w:rPr>
          <w:rFonts w:eastAsia="Times New Roman"/>
        </w:rPr>
        <w:t xml:space="preserve"> </w:t>
      </w:r>
      <w:r w:rsidRPr="00727438">
        <w:rPr>
          <w:rFonts w:eastAsia="Times New Roman"/>
        </w:rPr>
        <w:t xml:space="preserve">transport, grain drying </w:t>
      </w:r>
      <w:r w:rsidR="00422F75">
        <w:rPr>
          <w:rFonts w:eastAsia="Times New Roman"/>
        </w:rPr>
        <w:t>&amp;</w:t>
      </w:r>
      <w:r w:rsidRPr="00727438">
        <w:rPr>
          <w:rFonts w:eastAsia="Times New Roman"/>
        </w:rPr>
        <w:t xml:space="preserve"> storage</w:t>
      </w:r>
      <w:r w:rsidR="00422F75">
        <w:rPr>
          <w:rFonts w:eastAsia="Times New Roman"/>
        </w:rPr>
        <w:t>,</w:t>
      </w:r>
      <w:r w:rsidRPr="00727438">
        <w:rPr>
          <w:rFonts w:eastAsia="Times New Roman"/>
        </w:rPr>
        <w:t xml:space="preserve"> renewables and offshore support</w:t>
      </w:r>
      <w:r w:rsidR="00422F75">
        <w:rPr>
          <w:rFonts w:eastAsia="Times New Roman"/>
        </w:rPr>
        <w:t>,</w:t>
      </w:r>
      <w:r w:rsidR="00851068" w:rsidRPr="00851068">
        <w:t xml:space="preserve"> </w:t>
      </w:r>
      <w:r w:rsidR="00851068" w:rsidRPr="00851068">
        <w:rPr>
          <w:rFonts w:eastAsia="Times New Roman"/>
        </w:rPr>
        <w:t>operation and management of ships</w:t>
      </w:r>
      <w:r w:rsidR="00851068">
        <w:rPr>
          <w:rFonts w:eastAsia="Times New Roman"/>
        </w:rPr>
        <w:t>,</w:t>
      </w:r>
      <w:r w:rsidR="00422F75">
        <w:rPr>
          <w:rFonts w:eastAsia="Times New Roman"/>
        </w:rPr>
        <w:t xml:space="preserve"> </w:t>
      </w:r>
      <w:r w:rsidR="00D957D9" w:rsidRPr="00727438">
        <w:rPr>
          <w:rFonts w:eastAsia="Times New Roman"/>
        </w:rPr>
        <w:t>customs clearance</w:t>
      </w:r>
      <w:r w:rsidR="00422F75">
        <w:rPr>
          <w:rFonts w:eastAsia="Times New Roman"/>
        </w:rPr>
        <w:t xml:space="preserve">, and </w:t>
      </w:r>
      <w:r w:rsidR="00422F75" w:rsidRPr="00727438">
        <w:rPr>
          <w:rFonts w:eastAsia="Times New Roman"/>
        </w:rPr>
        <w:t>fuel bunkering</w:t>
      </w:r>
      <w:r w:rsidR="00422F75">
        <w:rPr>
          <w:rFonts w:eastAsia="Times New Roman"/>
        </w:rPr>
        <w:t>.</w:t>
      </w:r>
    </w:p>
    <w:p w14:paraId="4E65B7B2" w14:textId="2A493415" w:rsidR="008232BD" w:rsidRPr="00647499" w:rsidRDefault="008232BD" w:rsidP="008353E8">
      <w:pPr>
        <w:pStyle w:val="ListParagraph"/>
        <w:numPr>
          <w:ilvl w:val="1"/>
          <w:numId w:val="17"/>
        </w:numPr>
        <w:rPr>
          <w:rFonts w:eastAsia="Times New Roman"/>
        </w:rPr>
      </w:pPr>
      <w:r w:rsidRPr="00647499">
        <w:rPr>
          <w:rFonts w:eastAsia="Times New Roman"/>
          <w:b/>
          <w:bCs/>
        </w:rPr>
        <w:t>Rix Sea Shuttle</w:t>
      </w:r>
      <w:r w:rsidR="00422F75" w:rsidRPr="00647499">
        <w:rPr>
          <w:rFonts w:eastAsia="Times New Roman"/>
          <w:b/>
          <w:bCs/>
        </w:rPr>
        <w:t>:</w:t>
      </w:r>
      <w:r w:rsidRPr="00647499">
        <w:rPr>
          <w:rFonts w:eastAsia="Times New Roman"/>
        </w:rPr>
        <w:t xml:space="preserve"> </w:t>
      </w:r>
      <w:r w:rsidR="00422F75" w:rsidRPr="00647499">
        <w:rPr>
          <w:rFonts w:eastAsia="Times New Roman"/>
        </w:rPr>
        <w:t>P</w:t>
      </w:r>
      <w:r w:rsidRPr="00647499">
        <w:rPr>
          <w:rFonts w:eastAsia="Times New Roman"/>
        </w:rPr>
        <w:t>ersonnel and equipment transfer</w:t>
      </w:r>
      <w:r w:rsidR="003B0D99" w:rsidRPr="00647499">
        <w:rPr>
          <w:rFonts w:eastAsia="Times New Roman"/>
        </w:rPr>
        <w:t>s</w:t>
      </w:r>
      <w:r w:rsidR="00422F75" w:rsidRPr="00647499">
        <w:rPr>
          <w:rFonts w:eastAsia="Times New Roman"/>
        </w:rPr>
        <w:t>.</w:t>
      </w:r>
    </w:p>
    <w:p w14:paraId="01C613A4" w14:textId="68BB5DEF" w:rsidR="008232BD" w:rsidRPr="00727438" w:rsidRDefault="008232BD" w:rsidP="008353E8">
      <w:pPr>
        <w:pStyle w:val="ListParagraph"/>
        <w:numPr>
          <w:ilvl w:val="1"/>
          <w:numId w:val="17"/>
        </w:numPr>
        <w:rPr>
          <w:rFonts w:eastAsia="Times New Roman"/>
        </w:rPr>
      </w:pPr>
      <w:r w:rsidRPr="003B0D99">
        <w:rPr>
          <w:rFonts w:eastAsia="Times New Roman"/>
          <w:b/>
          <w:bCs/>
        </w:rPr>
        <w:t>Rix Renewables</w:t>
      </w:r>
      <w:r w:rsidR="003B0D99" w:rsidRPr="003B0D99">
        <w:rPr>
          <w:rFonts w:eastAsia="Times New Roman"/>
          <w:b/>
          <w:bCs/>
        </w:rPr>
        <w:t>:</w:t>
      </w:r>
      <w:r w:rsidR="003B0D99">
        <w:rPr>
          <w:rFonts w:eastAsia="Times New Roman"/>
        </w:rPr>
        <w:t xml:space="preserve"> The </w:t>
      </w:r>
      <w:r w:rsidRPr="00727438">
        <w:rPr>
          <w:rFonts w:eastAsia="Times New Roman"/>
        </w:rPr>
        <w:t>provision of technicians, inspectors, vessels, operations and maintenance, balance of plant services</w:t>
      </w:r>
      <w:r w:rsidR="003B0D99">
        <w:rPr>
          <w:rFonts w:eastAsia="Times New Roman"/>
        </w:rPr>
        <w:t>,</w:t>
      </w:r>
      <w:r w:rsidRPr="00727438">
        <w:rPr>
          <w:rFonts w:eastAsia="Times New Roman"/>
        </w:rPr>
        <w:t xml:space="preserve"> and oil exchange</w:t>
      </w:r>
      <w:r w:rsidR="003B0D99">
        <w:rPr>
          <w:rFonts w:eastAsia="Times New Roman"/>
        </w:rPr>
        <w:t xml:space="preserve"> services.</w:t>
      </w:r>
    </w:p>
    <w:p w14:paraId="6525AE28" w14:textId="392C3151" w:rsidR="008232BD" w:rsidRPr="00727438" w:rsidRDefault="008232BD" w:rsidP="008353E8">
      <w:pPr>
        <w:pStyle w:val="ListParagraph"/>
        <w:numPr>
          <w:ilvl w:val="1"/>
          <w:numId w:val="17"/>
        </w:numPr>
        <w:rPr>
          <w:rFonts w:eastAsia="Times New Roman"/>
        </w:rPr>
      </w:pPr>
      <w:r w:rsidRPr="00900F08">
        <w:rPr>
          <w:rFonts w:eastAsia="Times New Roman"/>
          <w:b/>
          <w:bCs/>
        </w:rPr>
        <w:t>Se</w:t>
      </w:r>
      <w:r w:rsidR="003B0D99" w:rsidRPr="00900F08">
        <w:rPr>
          <w:rFonts w:eastAsia="Times New Roman"/>
          <w:b/>
          <w:bCs/>
        </w:rPr>
        <w:t>a</w:t>
      </w:r>
      <w:r w:rsidRPr="00900F08">
        <w:rPr>
          <w:rFonts w:eastAsia="Times New Roman"/>
          <w:b/>
          <w:bCs/>
        </w:rPr>
        <w:t>way Logistics</w:t>
      </w:r>
      <w:r w:rsidR="003B0D99" w:rsidRPr="00900F08">
        <w:rPr>
          <w:rFonts w:eastAsia="Times New Roman"/>
          <w:b/>
          <w:bCs/>
        </w:rPr>
        <w:t>:</w:t>
      </w:r>
      <w:r w:rsidR="003B0D99">
        <w:rPr>
          <w:rFonts w:eastAsia="Times New Roman"/>
        </w:rPr>
        <w:t xml:space="preserve"> </w:t>
      </w:r>
      <w:r w:rsidR="00735E1D">
        <w:rPr>
          <w:rFonts w:eastAsia="Times New Roman"/>
        </w:rPr>
        <w:t xml:space="preserve">The provision of </w:t>
      </w:r>
      <w:r w:rsidRPr="00727438">
        <w:rPr>
          <w:rFonts w:eastAsia="Times New Roman"/>
        </w:rPr>
        <w:t xml:space="preserve">freight forwarding, ships agency, machinery services, vehicle shipping services, </w:t>
      </w:r>
      <w:r w:rsidR="00735E1D">
        <w:rPr>
          <w:rFonts w:eastAsia="Times New Roman"/>
        </w:rPr>
        <w:t xml:space="preserve">and </w:t>
      </w:r>
      <w:r w:rsidRPr="00727438">
        <w:rPr>
          <w:rFonts w:eastAsia="Times New Roman"/>
        </w:rPr>
        <w:t>containerised services</w:t>
      </w:r>
      <w:r w:rsidR="00735E1D">
        <w:rPr>
          <w:rFonts w:eastAsia="Times New Roman"/>
        </w:rPr>
        <w:t>.</w:t>
      </w:r>
    </w:p>
    <w:p w14:paraId="654049D6" w14:textId="5F0944A9" w:rsidR="008232BD" w:rsidRPr="00727438" w:rsidRDefault="008232BD" w:rsidP="008353E8">
      <w:pPr>
        <w:pStyle w:val="ListParagraph"/>
        <w:numPr>
          <w:ilvl w:val="1"/>
          <w:numId w:val="17"/>
        </w:numPr>
        <w:rPr>
          <w:rFonts w:eastAsia="Times New Roman"/>
        </w:rPr>
      </w:pPr>
      <w:r w:rsidRPr="00735E1D">
        <w:rPr>
          <w:rFonts w:eastAsia="Times New Roman"/>
          <w:b/>
          <w:bCs/>
        </w:rPr>
        <w:t>Maritime Bunkering</w:t>
      </w:r>
      <w:r w:rsidR="00735E1D" w:rsidRPr="00735E1D">
        <w:rPr>
          <w:rFonts w:eastAsia="Times New Roman"/>
          <w:b/>
          <w:bCs/>
        </w:rPr>
        <w:t>:</w:t>
      </w:r>
      <w:r w:rsidR="00735E1D">
        <w:rPr>
          <w:rFonts w:eastAsia="Times New Roman"/>
        </w:rPr>
        <w:t xml:space="preserve"> The provision of </w:t>
      </w:r>
      <w:r w:rsidR="00735E1D" w:rsidRPr="00727438">
        <w:rPr>
          <w:rFonts w:eastAsia="Times New Roman"/>
        </w:rPr>
        <w:t>self-service</w:t>
      </w:r>
      <w:r w:rsidRPr="00727438">
        <w:rPr>
          <w:rFonts w:eastAsia="Times New Roman"/>
        </w:rPr>
        <w:t xml:space="preserve"> fuel bunkering, ship-to-ship fuel bunkering, </w:t>
      </w:r>
      <w:r w:rsidR="00900F08">
        <w:rPr>
          <w:rFonts w:eastAsia="Times New Roman"/>
        </w:rPr>
        <w:t xml:space="preserve">and the </w:t>
      </w:r>
      <w:r w:rsidRPr="00727438">
        <w:rPr>
          <w:rFonts w:eastAsia="Times New Roman"/>
        </w:rPr>
        <w:t>provision of marine gas oil and very low sulphur fuel oil</w:t>
      </w:r>
      <w:r w:rsidR="00900F08">
        <w:rPr>
          <w:rFonts w:eastAsia="Times New Roman"/>
        </w:rPr>
        <w:t>.</w:t>
      </w:r>
    </w:p>
    <w:p w14:paraId="159199FC" w14:textId="61BF2636" w:rsidR="00E11A80" w:rsidRPr="00727438" w:rsidRDefault="007B1CCA" w:rsidP="008353E8">
      <w:pPr>
        <w:pStyle w:val="ListParagraph"/>
        <w:numPr>
          <w:ilvl w:val="1"/>
          <w:numId w:val="17"/>
        </w:numPr>
        <w:rPr>
          <w:rFonts w:eastAsia="Times New Roman"/>
        </w:rPr>
      </w:pPr>
      <w:r w:rsidRPr="00801F58">
        <w:rPr>
          <w:rFonts w:eastAsia="Times New Roman"/>
          <w:b/>
          <w:bCs/>
        </w:rPr>
        <w:t>J.</w:t>
      </w:r>
      <w:r w:rsidR="00801F58">
        <w:rPr>
          <w:rFonts w:eastAsia="Times New Roman"/>
          <w:b/>
          <w:bCs/>
        </w:rPr>
        <w:t>R.</w:t>
      </w:r>
      <w:r w:rsidRPr="00801F58">
        <w:rPr>
          <w:rFonts w:eastAsia="Times New Roman"/>
          <w:b/>
          <w:bCs/>
        </w:rPr>
        <w:t xml:space="preserve"> Rix </w:t>
      </w:r>
      <w:r w:rsidR="00801F58">
        <w:rPr>
          <w:rFonts w:eastAsia="Times New Roman"/>
          <w:b/>
          <w:bCs/>
        </w:rPr>
        <w:t>&amp;</w:t>
      </w:r>
      <w:r w:rsidRPr="00801F58">
        <w:rPr>
          <w:rFonts w:eastAsia="Times New Roman"/>
          <w:b/>
          <w:bCs/>
        </w:rPr>
        <w:t xml:space="preserve"> Sons Limited</w:t>
      </w:r>
      <w:r w:rsidR="00445543">
        <w:rPr>
          <w:rFonts w:eastAsia="Times New Roman"/>
        </w:rPr>
        <w:t xml:space="preserve"> </w:t>
      </w:r>
      <w:r w:rsidR="00445543" w:rsidRPr="00445543">
        <w:rPr>
          <w:rFonts w:eastAsia="Times New Roman"/>
          <w:b/>
          <w:bCs/>
        </w:rPr>
        <w:t>(</w:t>
      </w:r>
      <w:r w:rsidRPr="00445543">
        <w:rPr>
          <w:rFonts w:eastAsia="Times New Roman"/>
          <w:b/>
          <w:bCs/>
        </w:rPr>
        <w:t>Property Division</w:t>
      </w:r>
      <w:r w:rsidR="00445543" w:rsidRPr="00445543">
        <w:rPr>
          <w:rFonts w:eastAsia="Times New Roman"/>
          <w:b/>
          <w:bCs/>
        </w:rPr>
        <w:t>):</w:t>
      </w:r>
      <w:r w:rsidRPr="00727438">
        <w:rPr>
          <w:rFonts w:eastAsia="Times New Roman"/>
        </w:rPr>
        <w:t xml:space="preserve"> </w:t>
      </w:r>
      <w:r w:rsidR="00445543">
        <w:rPr>
          <w:rFonts w:eastAsia="Times New Roman"/>
        </w:rPr>
        <w:t>The provision of p</w:t>
      </w:r>
      <w:r w:rsidRPr="00727438">
        <w:rPr>
          <w:rFonts w:eastAsia="Times New Roman"/>
        </w:rPr>
        <w:t>roperty and land management services</w:t>
      </w:r>
      <w:r w:rsidR="00445543">
        <w:rPr>
          <w:rFonts w:eastAsia="Times New Roman"/>
        </w:rPr>
        <w:t>.</w:t>
      </w:r>
    </w:p>
    <w:p w14:paraId="32F537D2" w14:textId="77777777" w:rsidR="00992A04" w:rsidRDefault="00992A04" w:rsidP="00992A04">
      <w:r>
        <w:t>This policy sets out the basis on which any personal data we collect from you, or that you provide to us, will be processed by us. The website is not intended for children, and we do not knowingly collect data relating to children.</w:t>
      </w:r>
    </w:p>
    <w:p w14:paraId="09617B14" w14:textId="201FCCFE" w:rsidR="00E96F4B" w:rsidRDefault="00E96F4B" w:rsidP="00992A04">
      <w:r>
        <w:t xml:space="preserve">Please note that data provided to us to support a new job application or in relation to an existing employment contract is covered in our separate HR &amp; Payroll Services Data </w:t>
      </w:r>
      <w:r w:rsidR="34CC5BC1">
        <w:t>H</w:t>
      </w:r>
      <w:r>
        <w:t xml:space="preserve">andling </w:t>
      </w:r>
      <w:r w:rsidR="7DD8227F">
        <w:t>P</w:t>
      </w:r>
      <w:r>
        <w:t xml:space="preserve">olicy. This can be found by visiting </w:t>
      </w:r>
      <w:r w:rsidR="00C87BC8" w:rsidRPr="00C87BC8">
        <w:t>www.rix.co.uk/hrpayrollservicesdatahandlingpolicy/</w:t>
      </w:r>
      <w:r w:rsidR="00C87BC8">
        <w:t>.</w:t>
      </w:r>
    </w:p>
    <w:p w14:paraId="112631E2" w14:textId="51133DAD" w:rsidR="00992A04" w:rsidRDefault="00992A04" w:rsidP="0022697D">
      <w:r>
        <w:t xml:space="preserve">Please read the following document carefully to understand how we treat your personal data and our practices regarding your personal data. </w:t>
      </w:r>
    </w:p>
    <w:p w14:paraId="0987E893" w14:textId="77777777" w:rsidR="0022697D" w:rsidRDefault="0022697D" w:rsidP="0022697D"/>
    <w:p w14:paraId="3C7E6D84" w14:textId="61E6079C" w:rsidR="0022697D" w:rsidRPr="00C00103" w:rsidRDefault="0022697D" w:rsidP="00C00103">
      <w:pPr>
        <w:pStyle w:val="ListParagraph"/>
        <w:numPr>
          <w:ilvl w:val="0"/>
          <w:numId w:val="10"/>
        </w:numPr>
        <w:rPr>
          <w:b/>
          <w:bCs/>
          <w:sz w:val="24"/>
          <w:szCs w:val="24"/>
        </w:rPr>
      </w:pPr>
      <w:r w:rsidRPr="00C00103">
        <w:rPr>
          <w:b/>
          <w:bCs/>
          <w:sz w:val="24"/>
          <w:szCs w:val="24"/>
        </w:rPr>
        <w:t xml:space="preserve">Who </w:t>
      </w:r>
      <w:r w:rsidR="00C00103">
        <w:rPr>
          <w:b/>
          <w:bCs/>
          <w:sz w:val="24"/>
          <w:szCs w:val="24"/>
        </w:rPr>
        <w:t>W</w:t>
      </w:r>
      <w:r w:rsidRPr="00C00103">
        <w:rPr>
          <w:b/>
          <w:bCs/>
          <w:sz w:val="24"/>
          <w:szCs w:val="24"/>
        </w:rPr>
        <w:t xml:space="preserve">e </w:t>
      </w:r>
      <w:r w:rsidR="00C00103">
        <w:rPr>
          <w:b/>
          <w:bCs/>
          <w:sz w:val="24"/>
          <w:szCs w:val="24"/>
        </w:rPr>
        <w:t>A</w:t>
      </w:r>
      <w:r w:rsidRPr="00C00103">
        <w:rPr>
          <w:b/>
          <w:bCs/>
          <w:sz w:val="24"/>
          <w:szCs w:val="24"/>
        </w:rPr>
        <w:t xml:space="preserve">re </w:t>
      </w:r>
    </w:p>
    <w:p w14:paraId="376FF596" w14:textId="77777777" w:rsidR="00DF1390" w:rsidRDefault="00992A04" w:rsidP="0022697D">
      <w:r>
        <w:t xml:space="preserve">The </w:t>
      </w:r>
      <w:r w:rsidR="0022697D">
        <w:t>J.R. Rix &amp; Sons group</w:t>
      </w:r>
      <w:r w:rsidR="000A12C8">
        <w:t xml:space="preserve"> </w:t>
      </w:r>
      <w:r w:rsidR="0022697D">
        <w:t xml:space="preserve">are responsible for </w:t>
      </w:r>
      <w:r w:rsidR="00B83956">
        <w:t xml:space="preserve">a number of </w:t>
      </w:r>
      <w:r>
        <w:t>company-specific</w:t>
      </w:r>
      <w:r w:rsidR="00B83956">
        <w:t xml:space="preserve"> </w:t>
      </w:r>
      <w:r>
        <w:t>w</w:t>
      </w:r>
      <w:r w:rsidR="0022697D">
        <w:t>ebsite</w:t>
      </w:r>
      <w:r w:rsidR="000A12C8">
        <w:t>s</w:t>
      </w:r>
      <w:r>
        <w:t xml:space="preserve">, which are </w:t>
      </w:r>
      <w:r w:rsidR="000A12C8">
        <w:t>listed above</w:t>
      </w:r>
      <w:r>
        <w:t>.</w:t>
      </w:r>
      <w:r w:rsidR="000A12C8">
        <w:t xml:space="preserve"> </w:t>
      </w:r>
      <w:r w:rsidR="00941ACD">
        <w:t xml:space="preserve">We will also be referred to in this document as “we,” “us,” or “our.” </w:t>
      </w:r>
      <w:r>
        <w:t>W</w:t>
      </w:r>
      <w:r w:rsidR="00550C3A">
        <w:t xml:space="preserve">e are </w:t>
      </w:r>
      <w:r w:rsidR="0022697D">
        <w:t xml:space="preserve">the controller of all personal data collected </w:t>
      </w:r>
      <w:r w:rsidR="00550C3A">
        <w:t xml:space="preserve">in relation to the provision of </w:t>
      </w:r>
      <w:r w:rsidR="00044E45">
        <w:t>company-based</w:t>
      </w:r>
      <w:r w:rsidR="00550C3A">
        <w:t xml:space="preserve"> services</w:t>
      </w:r>
      <w:r w:rsidR="0022697D">
        <w:t>.</w:t>
      </w:r>
    </w:p>
    <w:p w14:paraId="761B75C0" w14:textId="3A328EB5" w:rsidR="0022697D" w:rsidRDefault="0022697D" w:rsidP="0022697D">
      <w:r>
        <w:t xml:space="preserve">We are registered as a controller with the Information Commissioner’s Office and our registration number is </w:t>
      </w:r>
      <w:r w:rsidR="00500924">
        <w:t>Z1941448</w:t>
      </w:r>
      <w:r>
        <w:t xml:space="preserve">. </w:t>
      </w:r>
    </w:p>
    <w:p w14:paraId="46670930" w14:textId="2BA3186B" w:rsidR="00D60A78" w:rsidRDefault="000A12C8" w:rsidP="00D60A78">
      <w:r>
        <w:lastRenderedPageBreak/>
        <w:t xml:space="preserve">This specific policy </w:t>
      </w:r>
      <w:r w:rsidR="00D60A78">
        <w:t>refers to the following companies:</w:t>
      </w:r>
    </w:p>
    <w:p w14:paraId="79D848A1" w14:textId="0AF51C9C" w:rsidR="00D60A78" w:rsidRDefault="00D60A78" w:rsidP="00161F10">
      <w:pPr>
        <w:numPr>
          <w:ilvl w:val="0"/>
          <w:numId w:val="16"/>
        </w:numPr>
        <w:spacing w:after="0"/>
        <w:ind w:left="426" w:hanging="284"/>
      </w:pPr>
      <w:r>
        <w:t xml:space="preserve">Rix </w:t>
      </w:r>
      <w:r w:rsidR="000A12C8">
        <w:t>Shipping</w:t>
      </w:r>
      <w:r w:rsidR="00DF1390">
        <w:t xml:space="preserve"> Company Ltd</w:t>
      </w:r>
    </w:p>
    <w:p w14:paraId="796752A7" w14:textId="6C0F6AB2" w:rsidR="00D60A78" w:rsidRDefault="00D60A78" w:rsidP="00161F10">
      <w:pPr>
        <w:numPr>
          <w:ilvl w:val="0"/>
          <w:numId w:val="16"/>
        </w:numPr>
        <w:spacing w:after="0"/>
        <w:ind w:left="426" w:hanging="284"/>
      </w:pPr>
      <w:r>
        <w:t xml:space="preserve">Rix </w:t>
      </w:r>
      <w:r w:rsidR="000A12C8">
        <w:t>Shipping</w:t>
      </w:r>
      <w:r>
        <w:t xml:space="preserve"> (Scotland) Limited</w:t>
      </w:r>
    </w:p>
    <w:p w14:paraId="698EF2C9" w14:textId="74D9C496" w:rsidR="00D957D9" w:rsidRDefault="00D957D9" w:rsidP="00161F10">
      <w:pPr>
        <w:numPr>
          <w:ilvl w:val="0"/>
          <w:numId w:val="16"/>
        </w:numPr>
        <w:spacing w:after="0"/>
        <w:ind w:left="426" w:hanging="284"/>
      </w:pPr>
      <w:r>
        <w:t>Rix Grain Drying Limited</w:t>
      </w:r>
    </w:p>
    <w:p w14:paraId="0BDACEC7" w14:textId="2870CF5F" w:rsidR="00D60A78" w:rsidRDefault="000A12C8" w:rsidP="00161F10">
      <w:pPr>
        <w:numPr>
          <w:ilvl w:val="0"/>
          <w:numId w:val="16"/>
        </w:numPr>
        <w:spacing w:after="0"/>
        <w:ind w:left="426" w:hanging="284"/>
      </w:pPr>
      <w:r>
        <w:t xml:space="preserve">Rix Renewables </w:t>
      </w:r>
      <w:r w:rsidR="00D60A78">
        <w:t>Limited</w:t>
      </w:r>
    </w:p>
    <w:p w14:paraId="643B5061" w14:textId="024E8CE3" w:rsidR="00D60A78" w:rsidRDefault="00161F10" w:rsidP="00161F10">
      <w:pPr>
        <w:numPr>
          <w:ilvl w:val="0"/>
          <w:numId w:val="16"/>
        </w:numPr>
        <w:spacing w:after="0"/>
        <w:ind w:left="426" w:hanging="284"/>
      </w:pPr>
      <w:r>
        <w:t>S</w:t>
      </w:r>
      <w:r w:rsidR="000A12C8">
        <w:t>eaway Logistics</w:t>
      </w:r>
      <w:r w:rsidR="00D60A78">
        <w:t xml:space="preserve"> Limited</w:t>
      </w:r>
    </w:p>
    <w:p w14:paraId="528779E5" w14:textId="2B1384F5" w:rsidR="00D60A78" w:rsidRDefault="000A12C8" w:rsidP="00161F10">
      <w:pPr>
        <w:numPr>
          <w:ilvl w:val="0"/>
          <w:numId w:val="16"/>
        </w:numPr>
        <w:spacing w:after="0"/>
        <w:ind w:left="426" w:hanging="284"/>
      </w:pPr>
      <w:r>
        <w:t>Maritime Bunkering</w:t>
      </w:r>
      <w:r w:rsidR="00D60A78">
        <w:t xml:space="preserve"> Limited</w:t>
      </w:r>
    </w:p>
    <w:p w14:paraId="128884AF" w14:textId="0B349829" w:rsidR="00E11A80" w:rsidRDefault="00852F08" w:rsidP="00161F10">
      <w:pPr>
        <w:numPr>
          <w:ilvl w:val="0"/>
          <w:numId w:val="16"/>
        </w:numPr>
        <w:spacing w:after="0"/>
        <w:ind w:left="426" w:hanging="284"/>
      </w:pPr>
      <w:r>
        <w:t>J. R. Rix and Sons Limited</w:t>
      </w:r>
    </w:p>
    <w:p w14:paraId="4231FB75" w14:textId="1A56E480" w:rsidR="00E11A80" w:rsidRDefault="00E11A80" w:rsidP="00E11A80"/>
    <w:p w14:paraId="383EC259" w14:textId="47DB5359" w:rsidR="0022697D" w:rsidRPr="00C00103" w:rsidRDefault="0022697D" w:rsidP="00C00103">
      <w:pPr>
        <w:pStyle w:val="ListParagraph"/>
        <w:numPr>
          <w:ilvl w:val="0"/>
          <w:numId w:val="10"/>
        </w:numPr>
        <w:rPr>
          <w:b/>
          <w:bCs/>
          <w:sz w:val="24"/>
          <w:szCs w:val="24"/>
        </w:rPr>
      </w:pPr>
      <w:r w:rsidRPr="00C00103">
        <w:rPr>
          <w:b/>
          <w:bCs/>
          <w:sz w:val="24"/>
          <w:szCs w:val="24"/>
        </w:rPr>
        <w:t xml:space="preserve">Contact </w:t>
      </w:r>
      <w:r w:rsidR="00161F10">
        <w:rPr>
          <w:b/>
          <w:bCs/>
          <w:sz w:val="24"/>
          <w:szCs w:val="24"/>
        </w:rPr>
        <w:t>D</w:t>
      </w:r>
      <w:r w:rsidRPr="00C00103">
        <w:rPr>
          <w:b/>
          <w:bCs/>
          <w:sz w:val="24"/>
          <w:szCs w:val="24"/>
        </w:rPr>
        <w:t xml:space="preserve">etails </w:t>
      </w:r>
    </w:p>
    <w:p w14:paraId="29125F9C" w14:textId="3EA7BEBA" w:rsidR="0022697D" w:rsidRDefault="0022697D" w:rsidP="0022697D">
      <w:r>
        <w:t>We will be happy to deal with any queries or requests regarding the data we hold about you</w:t>
      </w:r>
      <w:r w:rsidR="00F75695">
        <w:t xml:space="preserve">. </w:t>
      </w:r>
    </w:p>
    <w:p w14:paraId="40EAAA68" w14:textId="77777777" w:rsidR="0022697D" w:rsidRDefault="0022697D" w:rsidP="0022697D">
      <w:r>
        <w:t xml:space="preserve">You can contact us by: </w:t>
      </w:r>
    </w:p>
    <w:p w14:paraId="4ABF97D9" w14:textId="77777777" w:rsidR="00D40A19" w:rsidRPr="00F560E1" w:rsidRDefault="00D40A19" w:rsidP="00D40A19">
      <w:pPr>
        <w:numPr>
          <w:ilvl w:val="0"/>
          <w:numId w:val="18"/>
        </w:numPr>
        <w:spacing w:after="0"/>
        <w:ind w:left="426" w:hanging="284"/>
        <w:rPr>
          <w:b/>
          <w:bCs/>
        </w:rPr>
      </w:pPr>
      <w:r w:rsidRPr="003F7D17">
        <w:rPr>
          <w:b/>
          <w:bCs/>
        </w:rPr>
        <w:t>Post:</w:t>
      </w:r>
    </w:p>
    <w:p w14:paraId="33313C72" w14:textId="77777777" w:rsidR="00D40A19" w:rsidRDefault="00D40A19" w:rsidP="00D40A19">
      <w:pPr>
        <w:pStyle w:val="ListParagraph"/>
        <w:spacing w:after="0"/>
        <w:ind w:left="1440"/>
      </w:pPr>
      <w:r>
        <w:t>Data Compliance Officer</w:t>
      </w:r>
    </w:p>
    <w:p w14:paraId="02E8A860" w14:textId="77777777" w:rsidR="00D40A19" w:rsidRDefault="00D40A19" w:rsidP="00D40A19">
      <w:pPr>
        <w:pStyle w:val="ListParagraph"/>
        <w:spacing w:after="0"/>
        <w:ind w:left="1440"/>
      </w:pPr>
      <w:r>
        <w:t>Two Humber Quays</w:t>
      </w:r>
    </w:p>
    <w:p w14:paraId="32901EE0" w14:textId="77777777" w:rsidR="00D40A19" w:rsidRDefault="00D40A19" w:rsidP="00D40A19">
      <w:pPr>
        <w:pStyle w:val="ListParagraph"/>
        <w:spacing w:after="0"/>
        <w:ind w:left="1440"/>
      </w:pPr>
      <w:r>
        <w:t>Wellington Street West</w:t>
      </w:r>
    </w:p>
    <w:p w14:paraId="5DFD5376" w14:textId="77777777" w:rsidR="00D40A19" w:rsidRDefault="00D40A19" w:rsidP="00D40A19">
      <w:pPr>
        <w:pStyle w:val="ListParagraph"/>
        <w:spacing w:after="0"/>
        <w:ind w:left="1440"/>
      </w:pPr>
      <w:r>
        <w:t>Hull</w:t>
      </w:r>
    </w:p>
    <w:p w14:paraId="5A77CFC6" w14:textId="77777777" w:rsidR="00D40A19" w:rsidRDefault="00D40A19" w:rsidP="00D40A19">
      <w:pPr>
        <w:pStyle w:val="ListParagraph"/>
        <w:spacing w:after="0"/>
        <w:ind w:left="1440"/>
      </w:pPr>
      <w:r>
        <w:t xml:space="preserve">HU1 2BN </w:t>
      </w:r>
    </w:p>
    <w:p w14:paraId="416ACD13" w14:textId="5EC2111C" w:rsidR="00D40A19" w:rsidRPr="00F560E1" w:rsidRDefault="00D40A19" w:rsidP="00D40A19">
      <w:pPr>
        <w:numPr>
          <w:ilvl w:val="0"/>
          <w:numId w:val="18"/>
        </w:numPr>
        <w:spacing w:after="0"/>
        <w:ind w:left="426" w:hanging="284"/>
        <w:rPr>
          <w:b/>
          <w:bCs/>
        </w:rPr>
      </w:pPr>
      <w:r w:rsidRPr="003F7D17">
        <w:rPr>
          <w:b/>
          <w:bCs/>
        </w:rPr>
        <w:t>Telephone:</w:t>
      </w:r>
      <w:r w:rsidRPr="00F560E1">
        <w:rPr>
          <w:b/>
          <w:bCs/>
        </w:rPr>
        <w:t xml:space="preserve"> </w:t>
      </w:r>
      <w:r w:rsidRPr="00F560E1">
        <w:t>01482 224422</w:t>
      </w:r>
      <w:r w:rsidRPr="00F560E1">
        <w:rPr>
          <w:b/>
          <w:bCs/>
        </w:rPr>
        <w:t xml:space="preserve"> </w:t>
      </w:r>
    </w:p>
    <w:p w14:paraId="394A2C31" w14:textId="04CD1E01" w:rsidR="00D40A19" w:rsidRPr="00D40A19" w:rsidRDefault="00D40A19" w:rsidP="00D40A19">
      <w:pPr>
        <w:numPr>
          <w:ilvl w:val="0"/>
          <w:numId w:val="18"/>
        </w:numPr>
        <w:spacing w:after="0"/>
        <w:ind w:left="426" w:hanging="284"/>
        <w:rPr>
          <w:b/>
          <w:bCs/>
        </w:rPr>
      </w:pPr>
      <w:r w:rsidRPr="003F7D17">
        <w:rPr>
          <w:b/>
          <w:bCs/>
        </w:rPr>
        <w:t>Email:</w:t>
      </w:r>
      <w:r w:rsidRPr="00F560E1">
        <w:rPr>
          <w:b/>
          <w:bCs/>
        </w:rPr>
        <w:t xml:space="preserve"> </w:t>
      </w:r>
      <w:r w:rsidRPr="009B5020">
        <w:t>datainformationofficer@rix.co.uk</w:t>
      </w:r>
    </w:p>
    <w:p w14:paraId="3D2CEFB3" w14:textId="77777777" w:rsidR="00D40A19" w:rsidRPr="00F560E1" w:rsidRDefault="00D40A19" w:rsidP="00D40A19">
      <w:pPr>
        <w:spacing w:after="0"/>
        <w:rPr>
          <w:b/>
          <w:bCs/>
        </w:rPr>
      </w:pPr>
    </w:p>
    <w:p w14:paraId="7BEC7117" w14:textId="77777777" w:rsidR="00F86391" w:rsidRDefault="0022697D" w:rsidP="0022697D">
      <w:r>
        <w:t xml:space="preserve">You have the right to make a complaint to </w:t>
      </w:r>
      <w:r w:rsidR="00F86391">
        <w:t>us</w:t>
      </w:r>
      <w:r w:rsidR="00F86391" w:rsidRPr="00F86391">
        <w:t xml:space="preserve"> </w:t>
      </w:r>
      <w:r w:rsidR="00F86391">
        <w:t>at any time</w:t>
      </w:r>
      <w:r w:rsidR="00103D9E">
        <w:t xml:space="preserve"> </w:t>
      </w:r>
      <w:r>
        <w:t>by using the contact details above.</w:t>
      </w:r>
    </w:p>
    <w:p w14:paraId="4C949570" w14:textId="745C921C" w:rsidR="0022697D" w:rsidRDefault="00976A32" w:rsidP="0022697D">
      <w:r>
        <w:t>If you have any concerns with regard to the way in which we have processed your personal data, y</w:t>
      </w:r>
      <w:r w:rsidR="0022697D">
        <w:t>ou also have the right to complain to the Information Commissioner's Office (“ICO”),</w:t>
      </w:r>
      <w:r>
        <w:t xml:space="preserve"> which is</w:t>
      </w:r>
      <w:r w:rsidR="0022697D">
        <w:t xml:space="preserve"> the UK</w:t>
      </w:r>
      <w:r>
        <w:t>’s</w:t>
      </w:r>
      <w:r w:rsidR="0022697D">
        <w:t xml:space="preserve"> supervisory authority for data protection issues</w:t>
      </w:r>
      <w:r>
        <w:t>.</w:t>
      </w:r>
    </w:p>
    <w:p w14:paraId="1D3C0297" w14:textId="77777777" w:rsidR="00E11A80" w:rsidRDefault="00E11A80" w:rsidP="0022697D">
      <w:pPr>
        <w:rPr>
          <w:b/>
          <w:bCs/>
        </w:rPr>
      </w:pPr>
    </w:p>
    <w:p w14:paraId="0FA69A68" w14:textId="77777777" w:rsidR="00E622FA" w:rsidRPr="00E622FA" w:rsidRDefault="00E622FA" w:rsidP="004E499A">
      <w:pPr>
        <w:pStyle w:val="ListParagraph"/>
        <w:numPr>
          <w:ilvl w:val="0"/>
          <w:numId w:val="10"/>
        </w:numPr>
        <w:rPr>
          <w:b/>
          <w:bCs/>
          <w:sz w:val="24"/>
          <w:szCs w:val="24"/>
        </w:rPr>
      </w:pPr>
      <w:r w:rsidRPr="00E622FA">
        <w:rPr>
          <w:b/>
          <w:bCs/>
          <w:sz w:val="24"/>
          <w:szCs w:val="24"/>
        </w:rPr>
        <w:t>Changes to the Privacy Policy &amp; Your Duty To Inform Us of Changes</w:t>
      </w:r>
    </w:p>
    <w:p w14:paraId="07EC4DDA" w14:textId="6DDBF0C3" w:rsidR="005601C2" w:rsidRDefault="005601C2" w:rsidP="005601C2">
      <w:r w:rsidRPr="008E1841">
        <w:t xml:space="preserve">We hold regular reviews of our privacy policy, which was last updated on </w:t>
      </w:r>
      <w:r w:rsidR="00956CFD">
        <w:t>23</w:t>
      </w:r>
      <w:r>
        <w:t>/11/2022</w:t>
      </w:r>
      <w:r w:rsidRPr="008E1841">
        <w:t>.</w:t>
      </w:r>
    </w:p>
    <w:p w14:paraId="2BAAE459" w14:textId="25081E1C" w:rsidR="00275E7F" w:rsidRDefault="00275E7F" w:rsidP="00275E7F">
      <w:r>
        <w:t xml:space="preserve">Our privacy policy may change and, if it does, these changes will be posted to this page and, where appropriate, we will notify you. The new policy may be displayed </w:t>
      </w:r>
      <w:r w:rsidRPr="00474831">
        <w:t>on our website</w:t>
      </w:r>
      <w:r>
        <w:t xml:space="preserve"> and you may be required to read and accept the changes to continue your use of our website or to use our services. </w:t>
      </w:r>
    </w:p>
    <w:p w14:paraId="56DCE943" w14:textId="02FF7F7E" w:rsidR="004E499A" w:rsidRDefault="00275E7F" w:rsidP="00275E7F">
      <w:r w:rsidRPr="00DB279A">
        <w:t>The personal data we hold about you must be</w:t>
      </w:r>
      <w:r>
        <w:t xml:space="preserve"> accurate and current. Please keep us informed if your personal data changes during our relationship with you.</w:t>
      </w:r>
    </w:p>
    <w:p w14:paraId="1ECAB302" w14:textId="77777777" w:rsidR="00275E7F" w:rsidRDefault="00275E7F" w:rsidP="00275E7F"/>
    <w:p w14:paraId="3B539268" w14:textId="59777553" w:rsidR="004E499A" w:rsidRPr="004E499A" w:rsidRDefault="004E499A" w:rsidP="004E499A">
      <w:pPr>
        <w:pStyle w:val="ListParagraph"/>
        <w:numPr>
          <w:ilvl w:val="0"/>
          <w:numId w:val="10"/>
        </w:numPr>
        <w:rPr>
          <w:b/>
          <w:bCs/>
          <w:sz w:val="24"/>
          <w:szCs w:val="24"/>
        </w:rPr>
      </w:pPr>
      <w:r w:rsidRPr="004E499A">
        <w:rPr>
          <w:b/>
          <w:bCs/>
          <w:sz w:val="24"/>
          <w:szCs w:val="24"/>
        </w:rPr>
        <w:t xml:space="preserve">The Data We Collect About You </w:t>
      </w:r>
    </w:p>
    <w:p w14:paraId="6EA00851" w14:textId="77777777" w:rsidR="00190EE3" w:rsidRDefault="00190EE3" w:rsidP="00190EE3">
      <w:pPr>
        <w:spacing w:after="0"/>
      </w:pPr>
      <w:r w:rsidRPr="002851C4">
        <w:t xml:space="preserve">We may collect, use, store, and transfer different kinds of personal data about you. Examples of these types of data are: </w:t>
      </w:r>
    </w:p>
    <w:p w14:paraId="76687992" w14:textId="135E8228" w:rsidR="00EA6DAB" w:rsidRPr="005F63AE" w:rsidRDefault="0022697D" w:rsidP="005F63AE">
      <w:pPr>
        <w:numPr>
          <w:ilvl w:val="0"/>
          <w:numId w:val="16"/>
        </w:numPr>
        <w:spacing w:after="0"/>
        <w:ind w:left="426" w:hanging="284"/>
      </w:pPr>
      <w:r w:rsidRPr="00190EE3">
        <w:rPr>
          <w:b/>
          <w:bCs/>
        </w:rPr>
        <w:t>Identity Data</w:t>
      </w:r>
      <w:r w:rsidR="00190EE3" w:rsidRPr="00190EE3">
        <w:rPr>
          <w:b/>
          <w:bCs/>
        </w:rPr>
        <w:t>:</w:t>
      </w:r>
      <w:r>
        <w:t xml:space="preserve"> </w:t>
      </w:r>
      <w:r w:rsidR="00D217DE">
        <w:t>D</w:t>
      </w:r>
      <w:r w:rsidR="00D60A78">
        <w:t>ata</w:t>
      </w:r>
      <w:r w:rsidR="00D217DE">
        <w:t xml:space="preserve"> that is</w:t>
      </w:r>
      <w:r w:rsidR="00D60A78">
        <w:t xml:space="preserve"> used for contacting and delivering products and services to you</w:t>
      </w:r>
      <w:r w:rsidR="00D217DE">
        <w:t>.</w:t>
      </w:r>
      <w:r>
        <w:t xml:space="preserve"> </w:t>
      </w:r>
      <w:r w:rsidR="003E7B98">
        <w:t>F</w:t>
      </w:r>
      <w:r w:rsidR="006C6221">
        <w:t>or example</w:t>
      </w:r>
      <w:r w:rsidR="003E7B98">
        <w:t>,</w:t>
      </w:r>
      <w:r w:rsidR="006C6221">
        <w:t xml:space="preserve"> y</w:t>
      </w:r>
      <w:r w:rsidR="00D60A78" w:rsidRPr="005F63AE">
        <w:t>our name, place of work, job title</w:t>
      </w:r>
      <w:r w:rsidR="006C6221" w:rsidRPr="005F63AE">
        <w:t>,</w:t>
      </w:r>
      <w:r w:rsidR="003E7B98">
        <w:t xml:space="preserve"> and </w:t>
      </w:r>
      <w:r w:rsidR="006C6221" w:rsidRPr="005F63AE">
        <w:t>c</w:t>
      </w:r>
      <w:r w:rsidR="00D60A78" w:rsidRPr="005F63AE">
        <w:t>ontact information</w:t>
      </w:r>
      <w:r w:rsidR="003E7B98">
        <w:t xml:space="preserve">. Your contact information </w:t>
      </w:r>
      <w:r w:rsidR="003E7B98">
        <w:lastRenderedPageBreak/>
        <w:t>may include</w:t>
      </w:r>
      <w:r w:rsidR="00D60A78" w:rsidRPr="005F63AE">
        <w:t xml:space="preserve"> </w:t>
      </w:r>
      <w:r w:rsidR="003E7B98">
        <w:t xml:space="preserve">your </w:t>
      </w:r>
      <w:r w:rsidR="00D60A78" w:rsidRPr="005F63AE">
        <w:t>e-mail address</w:t>
      </w:r>
      <w:r w:rsidR="003E7B98">
        <w:t xml:space="preserve">, </w:t>
      </w:r>
      <w:r w:rsidR="00D60A78" w:rsidRPr="005F63AE">
        <w:t>telephone numbers</w:t>
      </w:r>
      <w:r w:rsidR="006C6221" w:rsidRPr="005F63AE">
        <w:t>, p</w:t>
      </w:r>
      <w:r w:rsidR="00D60A78" w:rsidRPr="005F63AE">
        <w:t>ostal address</w:t>
      </w:r>
      <w:r w:rsidR="006C6221" w:rsidRPr="005F63AE">
        <w:t>, y</w:t>
      </w:r>
      <w:r w:rsidR="00D60A78" w:rsidRPr="005F63AE">
        <w:t>our bank and/or building society details</w:t>
      </w:r>
      <w:r w:rsidR="004F58A6">
        <w:t>,</w:t>
      </w:r>
      <w:r w:rsidR="006C6221" w:rsidRPr="005F63AE">
        <w:t xml:space="preserve"> and any specific delivery details</w:t>
      </w:r>
      <w:r w:rsidR="004F58A6">
        <w:t>.</w:t>
      </w:r>
    </w:p>
    <w:p w14:paraId="70F82BA4" w14:textId="54222CA2" w:rsidR="000A132D" w:rsidRDefault="000A132D" w:rsidP="000A132D">
      <w:pPr>
        <w:pStyle w:val="ListParagraph"/>
        <w:numPr>
          <w:ilvl w:val="0"/>
          <w:numId w:val="16"/>
        </w:numPr>
        <w:spacing w:after="0"/>
      </w:pPr>
      <w:r w:rsidRPr="00123876">
        <w:rPr>
          <w:b/>
          <w:bCs/>
        </w:rPr>
        <w:t>Business Contact Data:</w:t>
      </w:r>
      <w:r>
        <w:t xml:space="preserve"> This can include your position within the company, the company address, the company business type, </w:t>
      </w:r>
      <w:r w:rsidR="00AA12D2">
        <w:t>business</w:t>
      </w:r>
      <w:r>
        <w:t xml:space="preserve"> status (such as a sole trader or limited), and the email addresses and telephone numbers of key contacts.</w:t>
      </w:r>
    </w:p>
    <w:p w14:paraId="1231BD5B" w14:textId="77777777" w:rsidR="003B5359" w:rsidRPr="005372E6" w:rsidRDefault="003B5359" w:rsidP="003B5359">
      <w:pPr>
        <w:pStyle w:val="ListParagraph"/>
        <w:numPr>
          <w:ilvl w:val="0"/>
          <w:numId w:val="16"/>
        </w:numPr>
        <w:spacing w:after="0"/>
      </w:pPr>
      <w:r w:rsidRPr="005372E6">
        <w:rPr>
          <w:b/>
          <w:bCs/>
        </w:rPr>
        <w:t xml:space="preserve">Application For Credit Data: </w:t>
      </w:r>
    </w:p>
    <w:p w14:paraId="6D4C5CCB" w14:textId="10F4AC4D" w:rsidR="003C6027" w:rsidRPr="00392DC6" w:rsidRDefault="00C17FF8" w:rsidP="00392DC6">
      <w:pPr>
        <w:pStyle w:val="ListParagraph"/>
        <w:numPr>
          <w:ilvl w:val="1"/>
          <w:numId w:val="19"/>
        </w:numPr>
        <w:spacing w:before="100" w:beforeAutospacing="1" w:after="100" w:afterAutospacing="1" w:line="240" w:lineRule="auto"/>
        <w:rPr>
          <w:rFonts w:eastAsia="Times New Roman" w:cstheme="minorHAnsi"/>
          <w:lang w:eastAsia="en-GB"/>
        </w:rPr>
      </w:pPr>
      <w:r w:rsidRPr="003B5359">
        <w:rPr>
          <w:b/>
          <w:bCs/>
        </w:rPr>
        <w:t>B</w:t>
      </w:r>
      <w:r w:rsidR="006C6221" w:rsidRPr="003B5359">
        <w:rPr>
          <w:b/>
          <w:bCs/>
        </w:rPr>
        <w:t>usiness customers</w:t>
      </w:r>
      <w:r w:rsidRPr="003B5359">
        <w:rPr>
          <w:b/>
          <w:bCs/>
        </w:rPr>
        <w:t>:</w:t>
      </w:r>
      <w:r w:rsidR="00392DC6">
        <w:rPr>
          <w:b/>
          <w:bCs/>
        </w:rPr>
        <w:t xml:space="preserve"> </w:t>
      </w:r>
      <w:r w:rsidR="003C6027" w:rsidRPr="00665E02">
        <w:t>For example, the company and trading name(s), length of time trading, the company registration number, VAT number, the credit amount required, the business type, turnover,</w:t>
      </w:r>
      <w:r w:rsidR="003C6027">
        <w:t xml:space="preserve"> </w:t>
      </w:r>
      <w:r w:rsidR="00665E02">
        <w:t xml:space="preserve">the number of employees, </w:t>
      </w:r>
      <w:r w:rsidR="003C6027">
        <w:t>the registered address, and bank details. Bank details include the account holder, account number, sort code, and the name</w:t>
      </w:r>
      <w:r w:rsidR="0018520C">
        <w:t xml:space="preserve"> and address</w:t>
      </w:r>
      <w:r w:rsidR="003C6027">
        <w:t xml:space="preserve"> of the bank/building society.</w:t>
      </w:r>
      <w:r w:rsidR="003C6027" w:rsidRPr="00392DC6">
        <w:rPr>
          <w:rFonts w:eastAsia="Times New Roman" w:cstheme="minorHAnsi"/>
          <w:lang w:eastAsia="en-GB"/>
        </w:rPr>
        <w:t xml:space="preserve"> We may also require and record</w:t>
      </w:r>
      <w:r w:rsidR="00AB20EC" w:rsidRPr="00392DC6">
        <w:rPr>
          <w:rFonts w:eastAsia="Times New Roman" w:cstheme="minorHAnsi"/>
          <w:lang w:eastAsia="en-GB"/>
        </w:rPr>
        <w:t xml:space="preserve"> an instruction to pay a direct debit and</w:t>
      </w:r>
      <w:r w:rsidR="003C6027" w:rsidRPr="00392DC6">
        <w:rPr>
          <w:rFonts w:eastAsia="Times New Roman" w:cstheme="minorHAnsi"/>
          <w:lang w:eastAsia="en-GB"/>
        </w:rPr>
        <w:t xml:space="preserve"> </w:t>
      </w:r>
      <w:r w:rsidR="003C6027">
        <w:t xml:space="preserve">an acknowledgement that </w:t>
      </w:r>
      <w:r w:rsidR="00392DC6">
        <w:t>J.R. Rix &amp; Sons Ltd</w:t>
      </w:r>
      <w:r w:rsidR="003C6027">
        <w:t xml:space="preserve"> is permitted to share data with credit reference agencies or a credit insurer to obtain and support a credit fee. </w:t>
      </w:r>
    </w:p>
    <w:p w14:paraId="640A8EDF" w14:textId="2F57D1AA" w:rsidR="00E4515F" w:rsidRDefault="00C17FF8" w:rsidP="005F63AE">
      <w:pPr>
        <w:pStyle w:val="ListParagraph"/>
        <w:numPr>
          <w:ilvl w:val="1"/>
          <w:numId w:val="19"/>
        </w:numPr>
        <w:spacing w:before="100" w:beforeAutospacing="1" w:after="0" w:line="240" w:lineRule="auto"/>
      </w:pPr>
      <w:r w:rsidRPr="00392DC6">
        <w:rPr>
          <w:b/>
          <w:bCs/>
        </w:rPr>
        <w:t>Domestic customers:</w:t>
      </w:r>
      <w:r>
        <w:t xml:space="preserve"> </w:t>
      </w:r>
      <w:r w:rsidR="0055619E">
        <w:t>F</w:t>
      </w:r>
      <w:r>
        <w:t>or example</w:t>
      </w:r>
      <w:r w:rsidR="0055619E">
        <w:t>,</w:t>
      </w:r>
      <w:r>
        <w:t xml:space="preserve"> </w:t>
      </w:r>
      <w:r w:rsidR="00D330DB">
        <w:t>tenure</w:t>
      </w:r>
      <w:r w:rsidR="0055619E">
        <w:t xml:space="preserve"> and</w:t>
      </w:r>
      <w:r w:rsidR="00D330DB">
        <w:t xml:space="preserve"> bank details</w:t>
      </w:r>
      <w:r w:rsidR="0055619E">
        <w:t>.</w:t>
      </w:r>
    </w:p>
    <w:p w14:paraId="39BA5C44" w14:textId="3F4ED4C5" w:rsidR="00E4515F" w:rsidRDefault="0022697D" w:rsidP="005F63AE">
      <w:pPr>
        <w:numPr>
          <w:ilvl w:val="0"/>
          <w:numId w:val="16"/>
        </w:numPr>
        <w:spacing w:after="0"/>
        <w:ind w:left="426" w:hanging="284"/>
      </w:pPr>
      <w:r w:rsidRPr="0054351C">
        <w:rPr>
          <w:b/>
          <w:bCs/>
        </w:rPr>
        <w:t xml:space="preserve">Terms and </w:t>
      </w:r>
      <w:r w:rsidR="0054351C" w:rsidRPr="0054351C">
        <w:rPr>
          <w:b/>
          <w:bCs/>
        </w:rPr>
        <w:t>C</w:t>
      </w:r>
      <w:r w:rsidRPr="0054351C">
        <w:rPr>
          <w:b/>
          <w:bCs/>
        </w:rPr>
        <w:t>onditions</w:t>
      </w:r>
      <w:r w:rsidR="0054351C" w:rsidRPr="0054351C">
        <w:rPr>
          <w:b/>
          <w:bCs/>
        </w:rPr>
        <w:t>:</w:t>
      </w:r>
      <w:r>
        <w:t xml:space="preserve"> </w:t>
      </w:r>
      <w:r w:rsidR="0054351C">
        <w:t>An</w:t>
      </w:r>
      <w:r>
        <w:t xml:space="preserve"> agreement with</w:t>
      </w:r>
      <w:r w:rsidR="0054351C">
        <w:t xml:space="preserve"> the</w:t>
      </w:r>
      <w:r>
        <w:t xml:space="preserve"> </w:t>
      </w:r>
      <w:r w:rsidR="00852F08">
        <w:t xml:space="preserve">specific </w:t>
      </w:r>
      <w:r>
        <w:t xml:space="preserve">terms and conditions </w:t>
      </w:r>
      <w:r w:rsidR="00852F08">
        <w:t>for each business listed above</w:t>
      </w:r>
      <w:r w:rsidR="0054351C">
        <w:t>.</w:t>
      </w:r>
    </w:p>
    <w:p w14:paraId="2CE76A67" w14:textId="7841DA6B" w:rsidR="00E4515F" w:rsidRDefault="0022697D" w:rsidP="005F63AE">
      <w:pPr>
        <w:numPr>
          <w:ilvl w:val="0"/>
          <w:numId w:val="16"/>
        </w:numPr>
        <w:spacing w:after="0"/>
        <w:ind w:left="426" w:hanging="284"/>
      </w:pPr>
      <w:r w:rsidRPr="007A770F">
        <w:rPr>
          <w:b/>
          <w:bCs/>
        </w:rPr>
        <w:t>Financial Data</w:t>
      </w:r>
      <w:r w:rsidR="007A770F" w:rsidRPr="007A770F">
        <w:rPr>
          <w:b/>
          <w:bCs/>
        </w:rPr>
        <w:t>:</w:t>
      </w:r>
      <w:r>
        <w:t xml:space="preserve"> </w:t>
      </w:r>
      <w:r w:rsidR="007A770F">
        <w:t>F</w:t>
      </w:r>
      <w:r>
        <w:t>or example, your business financial accounts</w:t>
      </w:r>
      <w:r w:rsidR="007A770F">
        <w:t xml:space="preserve"> and</w:t>
      </w:r>
      <w:r>
        <w:t xml:space="preserve"> details</w:t>
      </w:r>
      <w:r w:rsidR="007A770F">
        <w:t>.</w:t>
      </w:r>
    </w:p>
    <w:p w14:paraId="1A2D884B" w14:textId="09FAE7B1" w:rsidR="006A07E8" w:rsidRDefault="0022697D" w:rsidP="005F63AE">
      <w:pPr>
        <w:numPr>
          <w:ilvl w:val="0"/>
          <w:numId w:val="16"/>
        </w:numPr>
        <w:spacing w:after="0"/>
        <w:ind w:left="426" w:hanging="284"/>
      </w:pPr>
      <w:r w:rsidRPr="007A770F">
        <w:rPr>
          <w:b/>
          <w:bCs/>
        </w:rPr>
        <w:t>Transaction Data</w:t>
      </w:r>
      <w:r w:rsidR="007A770F" w:rsidRPr="007A770F">
        <w:rPr>
          <w:b/>
          <w:bCs/>
        </w:rPr>
        <w:t>:</w:t>
      </w:r>
      <w:r>
        <w:t xml:space="preserve"> </w:t>
      </w:r>
      <w:r w:rsidR="007A770F">
        <w:t>F</w:t>
      </w:r>
      <w:r>
        <w:t xml:space="preserve">or example, information regarding </w:t>
      </w:r>
      <w:r w:rsidR="00405C10">
        <w:t xml:space="preserve">the </w:t>
      </w:r>
      <w:r w:rsidR="007A770F">
        <w:t>s</w:t>
      </w:r>
      <w:r w:rsidR="00405C10">
        <w:t>ervices</w:t>
      </w:r>
      <w:r w:rsidR="00852F08">
        <w:t xml:space="preserve"> you have purchased</w:t>
      </w:r>
      <w:r w:rsidR="007A770F">
        <w:t>.</w:t>
      </w:r>
      <w:r>
        <w:t xml:space="preserve"> </w:t>
      </w:r>
    </w:p>
    <w:p w14:paraId="2423DD10" w14:textId="03FCB692" w:rsidR="006A07E8" w:rsidRDefault="0022697D" w:rsidP="005F63AE">
      <w:pPr>
        <w:numPr>
          <w:ilvl w:val="0"/>
          <w:numId w:val="16"/>
        </w:numPr>
        <w:spacing w:after="0"/>
        <w:ind w:left="426" w:hanging="284"/>
      </w:pPr>
      <w:r w:rsidRPr="007A770F">
        <w:rPr>
          <w:b/>
          <w:bCs/>
        </w:rPr>
        <w:t xml:space="preserve">Payment </w:t>
      </w:r>
      <w:r w:rsidR="007A770F" w:rsidRPr="007A770F">
        <w:rPr>
          <w:b/>
          <w:bCs/>
        </w:rPr>
        <w:t>D</w:t>
      </w:r>
      <w:r w:rsidRPr="007A770F">
        <w:rPr>
          <w:b/>
          <w:bCs/>
        </w:rPr>
        <w:t>ata</w:t>
      </w:r>
      <w:r w:rsidR="007A770F" w:rsidRPr="007A770F">
        <w:rPr>
          <w:b/>
          <w:bCs/>
        </w:rPr>
        <w:t>:</w:t>
      </w:r>
      <w:r w:rsidR="007A770F">
        <w:t xml:space="preserve"> F</w:t>
      </w:r>
      <w:r>
        <w:t>or example</w:t>
      </w:r>
      <w:r w:rsidR="007A770F">
        <w:t>,</w:t>
      </w:r>
      <w:r>
        <w:t xml:space="preserve"> direct debits and credits made to customers’ </w:t>
      </w:r>
      <w:r w:rsidR="004C78DA">
        <w:t>accounts</w:t>
      </w:r>
      <w:r w:rsidR="007A770F">
        <w:t>.</w:t>
      </w:r>
    </w:p>
    <w:p w14:paraId="177910D5" w14:textId="183A7307" w:rsidR="006A07E8" w:rsidRDefault="0022697D" w:rsidP="005F63AE">
      <w:pPr>
        <w:numPr>
          <w:ilvl w:val="0"/>
          <w:numId w:val="16"/>
        </w:numPr>
        <w:spacing w:after="0"/>
        <w:ind w:left="426" w:hanging="284"/>
      </w:pPr>
      <w:r w:rsidRPr="007A770F">
        <w:rPr>
          <w:b/>
          <w:bCs/>
        </w:rPr>
        <w:t>Device Data</w:t>
      </w:r>
      <w:r w:rsidR="007A770F" w:rsidRPr="007A770F">
        <w:rPr>
          <w:b/>
          <w:bCs/>
        </w:rPr>
        <w:t>:</w:t>
      </w:r>
      <w:r w:rsidR="007A770F">
        <w:t xml:space="preserve"> </w:t>
      </w:r>
      <w:r w:rsidR="00017D3D">
        <w:t>For example, the type of mobile device used, a unique device identifier, the MAC address of the device's wireless network interface, the mobile phone number used by the device, mobile network information, the mobile operating system, the type of mobile browser used and time zone setting.</w:t>
      </w:r>
    </w:p>
    <w:p w14:paraId="0A0501C4" w14:textId="693B4AFE" w:rsidR="006A07E8" w:rsidRDefault="0022697D" w:rsidP="005F63AE">
      <w:pPr>
        <w:numPr>
          <w:ilvl w:val="0"/>
          <w:numId w:val="16"/>
        </w:numPr>
        <w:spacing w:after="0"/>
        <w:ind w:left="426" w:hanging="284"/>
      </w:pPr>
      <w:r w:rsidRPr="00017D3D">
        <w:rPr>
          <w:b/>
          <w:bCs/>
        </w:rPr>
        <w:t>Profile Data</w:t>
      </w:r>
      <w:r w:rsidR="00017D3D" w:rsidRPr="00017D3D">
        <w:rPr>
          <w:b/>
          <w:bCs/>
        </w:rPr>
        <w:t>:</w:t>
      </w:r>
      <w:r>
        <w:t xml:space="preserve"> </w:t>
      </w:r>
      <w:r w:rsidR="00017D3D">
        <w:t>F</w:t>
      </w:r>
      <w:r>
        <w:t>or example, your username</w:t>
      </w:r>
      <w:r w:rsidR="00017D3D">
        <w:t xml:space="preserve">, </w:t>
      </w:r>
      <w:r>
        <w:t xml:space="preserve">password, preferences, </w:t>
      </w:r>
      <w:r w:rsidR="004C78DA">
        <w:t>feedback,</w:t>
      </w:r>
      <w:r>
        <w:t xml:space="preserve"> and survey responses</w:t>
      </w:r>
      <w:r w:rsidR="00017D3D">
        <w:t>.</w:t>
      </w:r>
    </w:p>
    <w:p w14:paraId="70262E2C" w14:textId="2E73DE44" w:rsidR="006A07E8" w:rsidRDefault="0022697D" w:rsidP="005F63AE">
      <w:pPr>
        <w:numPr>
          <w:ilvl w:val="0"/>
          <w:numId w:val="16"/>
        </w:numPr>
        <w:spacing w:after="0"/>
        <w:ind w:left="426" w:hanging="284"/>
      </w:pPr>
      <w:r w:rsidRPr="00017D3D">
        <w:rPr>
          <w:b/>
          <w:bCs/>
        </w:rPr>
        <w:t>Usage Data</w:t>
      </w:r>
      <w:r w:rsidR="00017D3D" w:rsidRPr="00017D3D">
        <w:rPr>
          <w:b/>
          <w:bCs/>
        </w:rPr>
        <w:t>:</w:t>
      </w:r>
      <w:r>
        <w:t xml:space="preserve"> </w:t>
      </w:r>
      <w:r w:rsidR="00017D3D">
        <w:t>F</w:t>
      </w:r>
      <w:r>
        <w:t xml:space="preserve">or example, details of your use </w:t>
      </w:r>
      <w:r w:rsidR="004C78DA">
        <w:t>of our websites.</w:t>
      </w:r>
    </w:p>
    <w:p w14:paraId="63E75891" w14:textId="2C87973D" w:rsidR="0022697D" w:rsidRDefault="0022697D" w:rsidP="005F63AE">
      <w:pPr>
        <w:numPr>
          <w:ilvl w:val="0"/>
          <w:numId w:val="16"/>
        </w:numPr>
        <w:spacing w:after="0"/>
        <w:ind w:left="426" w:hanging="284"/>
      </w:pPr>
      <w:r w:rsidRPr="004C78DA">
        <w:rPr>
          <w:b/>
          <w:bCs/>
        </w:rPr>
        <w:t>Marketing and Communications Data</w:t>
      </w:r>
      <w:r w:rsidR="004C78DA" w:rsidRPr="004C78DA">
        <w:rPr>
          <w:b/>
          <w:bCs/>
        </w:rPr>
        <w:t>:</w:t>
      </w:r>
      <w:r>
        <w:t xml:space="preserve"> </w:t>
      </w:r>
      <w:r w:rsidR="004C78DA">
        <w:t>Such as</w:t>
      </w:r>
      <w:r>
        <w:t xml:space="preserve"> your marketing preferences</w:t>
      </w:r>
      <w:r w:rsidR="004C78DA">
        <w:t>.</w:t>
      </w:r>
    </w:p>
    <w:p w14:paraId="0ACA883C" w14:textId="77777777" w:rsidR="005F63AE" w:rsidRDefault="005F63AE" w:rsidP="005F63AE">
      <w:pPr>
        <w:spacing w:after="0"/>
      </w:pPr>
    </w:p>
    <w:p w14:paraId="3C304910" w14:textId="77777777" w:rsidR="002A0061" w:rsidRDefault="002A0061" w:rsidP="002A0061">
      <w:r>
        <w:t>We may also collect, use, and share Aggregated Data, such as statistical or demographic data,</w:t>
      </w:r>
      <w:r w:rsidRPr="00316419">
        <w:t xml:space="preserve"> for any purpose</w:t>
      </w:r>
      <w:r>
        <w:t>.</w:t>
      </w:r>
      <w:r w:rsidRPr="00E548EA">
        <w:t xml:space="preserve"> </w:t>
      </w:r>
      <w:r>
        <w:t xml:space="preserve">Aggregated Data could be derived from your personal data but is not considered personal data in law, as this data will not directly or indirectly reveal your identity. For example, we may aggregate your </w:t>
      </w:r>
      <w:r w:rsidRPr="00923587">
        <w:t>Usage Data</w:t>
      </w:r>
      <w:r>
        <w:t xml:space="preserve"> to calculate the percentage of users accessing a specific feature of the website. However, if we combine or connect Aggregated Data with your personal data so that it can directly or indirectly identify you, we will treat the combined data as personal data, which will be used in accordance with this privacy policy.</w:t>
      </w:r>
    </w:p>
    <w:p w14:paraId="236FB67E" w14:textId="77777777" w:rsidR="002A0061" w:rsidRDefault="002A0061" w:rsidP="002A0061">
      <w:r>
        <w:t xml:space="preserve">We do not collect any special categories of personal data about you, such as details about your race, ethnicity, religious beliefs, philosophical beliefs, sex life, sexual orientation, political opinions, trade union membership, information about your health, or genetic and biometric data. Nor do we collect any information about criminal convictions or offences. </w:t>
      </w:r>
    </w:p>
    <w:p w14:paraId="3AC5EA94" w14:textId="77777777" w:rsidR="00692153" w:rsidRDefault="00692153" w:rsidP="00692153"/>
    <w:p w14:paraId="7CE0BEF6" w14:textId="293D9690" w:rsidR="00692153" w:rsidRPr="00692153" w:rsidRDefault="00692153" w:rsidP="00692153">
      <w:pPr>
        <w:pStyle w:val="ListParagraph"/>
        <w:numPr>
          <w:ilvl w:val="0"/>
          <w:numId w:val="10"/>
        </w:numPr>
        <w:rPr>
          <w:b/>
          <w:bCs/>
          <w:sz w:val="24"/>
          <w:szCs w:val="24"/>
        </w:rPr>
      </w:pPr>
      <w:r w:rsidRPr="00692153">
        <w:rPr>
          <w:b/>
          <w:bCs/>
          <w:sz w:val="24"/>
          <w:szCs w:val="24"/>
        </w:rPr>
        <w:t>Third Parties</w:t>
      </w:r>
    </w:p>
    <w:p w14:paraId="56913695" w14:textId="5CCA44A6" w:rsidR="003362A0" w:rsidRDefault="003362A0" w:rsidP="003362A0">
      <w:r w:rsidRPr="004C0EF3">
        <w:t xml:space="preserve">In most cases, </w:t>
      </w:r>
      <w:r w:rsidR="00AE0F86">
        <w:t>J.R. Rix &amp; Sons</w:t>
      </w:r>
      <w:r w:rsidRPr="004C0EF3">
        <w:t xml:space="preserve"> will collect your information directly. However, there may be situations where this information is obtained by us from third parties. Examples of this would include:</w:t>
      </w:r>
    </w:p>
    <w:p w14:paraId="0C41693C" w14:textId="77777777" w:rsidR="00AE5F14" w:rsidRDefault="00AE5F14" w:rsidP="00AE5F14">
      <w:pPr>
        <w:numPr>
          <w:ilvl w:val="0"/>
          <w:numId w:val="16"/>
        </w:numPr>
        <w:spacing w:after="0"/>
        <w:ind w:left="426" w:hanging="284"/>
      </w:pPr>
      <w:r>
        <w:t>Directly from a third party. For example:</w:t>
      </w:r>
    </w:p>
    <w:p w14:paraId="259AB241" w14:textId="21DBA926" w:rsidR="00D957D9" w:rsidRDefault="00D957D9" w:rsidP="005F63AE">
      <w:pPr>
        <w:pStyle w:val="ListParagraph"/>
        <w:numPr>
          <w:ilvl w:val="1"/>
          <w:numId w:val="20"/>
        </w:numPr>
      </w:pPr>
      <w:r>
        <w:lastRenderedPageBreak/>
        <w:t xml:space="preserve">Port authorities, Border </w:t>
      </w:r>
      <w:r w:rsidR="00AE5F14">
        <w:t>Force</w:t>
      </w:r>
      <w:r>
        <w:t xml:space="preserve">, HMRC, </w:t>
      </w:r>
      <w:r w:rsidR="00877703">
        <w:t xml:space="preserve">Chamber of </w:t>
      </w:r>
      <w:r w:rsidR="00AE5F14">
        <w:t>C</w:t>
      </w:r>
      <w:r w:rsidR="00877703">
        <w:t xml:space="preserve">ommerce, </w:t>
      </w:r>
      <w:r w:rsidR="00AE5F14">
        <w:t xml:space="preserve">and </w:t>
      </w:r>
      <w:r w:rsidR="007914DE">
        <w:t>third-party</w:t>
      </w:r>
      <w:r w:rsidR="00877703">
        <w:t xml:space="preserve"> companies (as the Custos entries)</w:t>
      </w:r>
      <w:r w:rsidR="00FA6AF9">
        <w:t>.</w:t>
      </w:r>
    </w:p>
    <w:p w14:paraId="67462D8A" w14:textId="48207051" w:rsidR="0022697D" w:rsidRDefault="0022697D" w:rsidP="005F63AE">
      <w:pPr>
        <w:pStyle w:val="ListParagraph"/>
        <w:numPr>
          <w:ilvl w:val="1"/>
          <w:numId w:val="20"/>
        </w:numPr>
      </w:pPr>
      <w:r>
        <w:t>credit reference agencies</w:t>
      </w:r>
      <w:r w:rsidR="00AE5F14">
        <w:t>.</w:t>
      </w:r>
      <w:r>
        <w:t xml:space="preserve"> </w:t>
      </w:r>
    </w:p>
    <w:p w14:paraId="0A4DFB80" w14:textId="7A4AB5F2" w:rsidR="0022697D" w:rsidRDefault="0022697D" w:rsidP="00C40A80">
      <w:pPr>
        <w:pStyle w:val="ListParagraph"/>
        <w:numPr>
          <w:ilvl w:val="1"/>
          <w:numId w:val="20"/>
        </w:numPr>
        <w:spacing w:after="0"/>
      </w:pPr>
      <w:r>
        <w:t>data providers for business development</w:t>
      </w:r>
      <w:r w:rsidR="00EC5C3E">
        <w:t>.</w:t>
      </w:r>
    </w:p>
    <w:p w14:paraId="203772AD" w14:textId="2500D074" w:rsidR="0022697D" w:rsidRDefault="00C40A80" w:rsidP="005F63AE">
      <w:pPr>
        <w:numPr>
          <w:ilvl w:val="0"/>
          <w:numId w:val="16"/>
        </w:numPr>
        <w:spacing w:after="0"/>
        <w:ind w:left="426" w:hanging="284"/>
      </w:pPr>
      <w:r>
        <w:t>From a third party with your consent. For example:</w:t>
      </w:r>
    </w:p>
    <w:p w14:paraId="0A371052" w14:textId="73C6639B" w:rsidR="0022697D" w:rsidRDefault="0022697D" w:rsidP="005F63AE">
      <w:pPr>
        <w:pStyle w:val="ListParagraph"/>
        <w:numPr>
          <w:ilvl w:val="1"/>
          <w:numId w:val="21"/>
        </w:numPr>
      </w:pPr>
      <w:r>
        <w:t>your bank or building society</w:t>
      </w:r>
      <w:r w:rsidR="008B0CB0">
        <w:t>.</w:t>
      </w:r>
    </w:p>
    <w:p w14:paraId="7D79D97A" w14:textId="7C9E8685" w:rsidR="0022697D" w:rsidRDefault="0022697D" w:rsidP="008B0CB0">
      <w:pPr>
        <w:pStyle w:val="ListParagraph"/>
        <w:numPr>
          <w:ilvl w:val="1"/>
          <w:numId w:val="21"/>
        </w:numPr>
        <w:spacing w:after="0"/>
      </w:pPr>
      <w:r>
        <w:t>professional bod</w:t>
      </w:r>
      <w:r w:rsidR="008B0CB0">
        <w:t>y.</w:t>
      </w:r>
    </w:p>
    <w:p w14:paraId="77935784" w14:textId="0E886428" w:rsidR="0022697D" w:rsidRDefault="0022697D" w:rsidP="005F63AE">
      <w:pPr>
        <w:numPr>
          <w:ilvl w:val="0"/>
          <w:numId w:val="16"/>
        </w:numPr>
        <w:spacing w:after="0"/>
        <w:ind w:left="426" w:hanging="284"/>
      </w:pPr>
      <w:r>
        <w:t>From a third-party data profiling company, where you have given your consent for that company to pass such information on to us</w:t>
      </w:r>
      <w:r w:rsidR="008B0CB0">
        <w:t>.</w:t>
      </w:r>
    </w:p>
    <w:p w14:paraId="26780FD9" w14:textId="77777777" w:rsidR="000D62BD" w:rsidRDefault="000D62BD" w:rsidP="000D62BD">
      <w:pPr>
        <w:numPr>
          <w:ilvl w:val="0"/>
          <w:numId w:val="16"/>
        </w:numPr>
        <w:spacing w:after="0"/>
        <w:ind w:left="426" w:hanging="284"/>
      </w:pPr>
      <w:r>
        <w:t>From publicly available sources. For example:</w:t>
      </w:r>
    </w:p>
    <w:p w14:paraId="720BC004" w14:textId="77777777" w:rsidR="000C0AFA" w:rsidRDefault="000C0AFA" w:rsidP="000C0AFA">
      <w:pPr>
        <w:pStyle w:val="ListParagraph"/>
        <w:numPr>
          <w:ilvl w:val="1"/>
          <w:numId w:val="26"/>
        </w:numPr>
      </w:pPr>
      <w:r>
        <w:t>Electoral Roll.</w:t>
      </w:r>
    </w:p>
    <w:p w14:paraId="47D24A25" w14:textId="77777777" w:rsidR="000C0AFA" w:rsidRDefault="000C0AFA" w:rsidP="000C0AFA">
      <w:pPr>
        <w:pStyle w:val="ListParagraph"/>
        <w:numPr>
          <w:ilvl w:val="1"/>
          <w:numId w:val="26"/>
        </w:numPr>
      </w:pPr>
      <w:r>
        <w:t>Companies House.</w:t>
      </w:r>
    </w:p>
    <w:p w14:paraId="69734E79" w14:textId="77777777" w:rsidR="000C0AFA" w:rsidRDefault="000C0AFA" w:rsidP="000C0AFA">
      <w:pPr>
        <w:pStyle w:val="ListParagraph"/>
        <w:numPr>
          <w:ilvl w:val="1"/>
          <w:numId w:val="26"/>
        </w:numPr>
      </w:pPr>
      <w:r>
        <w:t>HM Land Registry.</w:t>
      </w:r>
    </w:p>
    <w:p w14:paraId="07965A6B" w14:textId="77777777" w:rsidR="000C0AFA" w:rsidRDefault="000C0AFA" w:rsidP="000C0AFA">
      <w:pPr>
        <w:pStyle w:val="ListParagraph"/>
        <w:numPr>
          <w:ilvl w:val="1"/>
          <w:numId w:val="26"/>
        </w:numPr>
      </w:pPr>
      <w:r>
        <w:t>Government VAT checker.</w:t>
      </w:r>
    </w:p>
    <w:p w14:paraId="5741CE7D" w14:textId="77777777" w:rsidR="0098135A" w:rsidRDefault="0098135A" w:rsidP="0098135A">
      <w:pPr>
        <w:rPr>
          <w:b/>
          <w:bCs/>
        </w:rPr>
      </w:pPr>
      <w:r w:rsidRPr="00E17742">
        <w:rPr>
          <w:b/>
          <w:bCs/>
        </w:rPr>
        <w:t>Sharing Data With Third Parties, Including Our Service Providers and Suppliers</w:t>
      </w:r>
    </w:p>
    <w:p w14:paraId="2AA10BFE" w14:textId="61C3A221" w:rsidR="005C0A38" w:rsidRPr="005C0A38" w:rsidRDefault="005C0A38" w:rsidP="00226C59">
      <w:pPr>
        <w:rPr>
          <w:b/>
          <w:bCs/>
          <w:color w:val="0B0C0C"/>
        </w:rPr>
      </w:pPr>
      <w:r w:rsidRPr="000C71B5">
        <w:t xml:space="preserve">We will supply </w:t>
      </w:r>
      <w:r>
        <w:t xml:space="preserve">your identity data and </w:t>
      </w:r>
      <w:r w:rsidR="00950B05">
        <w:t xml:space="preserve">the nature of goods transported </w:t>
      </w:r>
      <w:r w:rsidRPr="000C71B5">
        <w:t xml:space="preserve">to HMRC </w:t>
      </w:r>
      <w:r>
        <w:t xml:space="preserve">and SEPA </w:t>
      </w:r>
      <w:r w:rsidR="00950B05">
        <w:t>as required by law</w:t>
      </w:r>
      <w:r>
        <w:rPr>
          <w:color w:val="0B0C0C"/>
        </w:rPr>
        <w:t>.</w:t>
      </w:r>
    </w:p>
    <w:p w14:paraId="2AE05639" w14:textId="5EB04056" w:rsidR="00226C59" w:rsidRDefault="00226C59" w:rsidP="00226C59">
      <w:r>
        <w:t>We will never sell or rent our customer data to other organisations for marketing purposes. We will not sell, distribute, or lease your personal information to third parties for their control unless we have your permission or another lawful basis to do so. Lawful basis includes our legitimate interests, as long as our interests are not overridden by the impact on you, a contractual obligation to you, or a legal requirement to do so. Where we do seek your permission, we will name the relevant third party at the time we seek permission from you and any such permission shall be limited to the specified third party.</w:t>
      </w:r>
    </w:p>
    <w:p w14:paraId="7B58A2FE" w14:textId="77777777" w:rsidR="00226C59" w:rsidRDefault="00226C59" w:rsidP="00226C59">
      <w:r>
        <w:t>Please note that we may provide information for processing to certain third parties as outlined in the following paragraph and also in section 9 below.</w:t>
      </w:r>
    </w:p>
    <w:p w14:paraId="6C591E96" w14:textId="77777777" w:rsidR="00A151BE" w:rsidRDefault="00A151BE" w:rsidP="00A151BE">
      <w:r>
        <w:t>In order to make certain ‘Services’ available to you and to make payments to your bank account, we may need to share your personal data with some of our service partners. These include:</w:t>
      </w:r>
    </w:p>
    <w:p w14:paraId="5C9A39A9" w14:textId="2D6FFBF3" w:rsidR="00852F08" w:rsidRPr="00A151BE" w:rsidRDefault="00852F08" w:rsidP="00852F08">
      <w:pPr>
        <w:rPr>
          <w:b/>
          <w:bCs/>
        </w:rPr>
      </w:pPr>
      <w:r w:rsidRPr="00A151BE">
        <w:rPr>
          <w:b/>
          <w:bCs/>
        </w:rPr>
        <w:t>Rix Shipping</w:t>
      </w:r>
      <w:r w:rsidR="00A151BE" w:rsidRPr="00A151BE">
        <w:rPr>
          <w:b/>
          <w:bCs/>
        </w:rPr>
        <w:t>:</w:t>
      </w:r>
    </w:p>
    <w:p w14:paraId="13960FF9" w14:textId="430D2B3F" w:rsidR="00155820" w:rsidRDefault="00155820" w:rsidP="001112F0">
      <w:pPr>
        <w:numPr>
          <w:ilvl w:val="0"/>
          <w:numId w:val="16"/>
        </w:numPr>
        <w:spacing w:after="0"/>
        <w:ind w:left="426" w:hanging="284"/>
      </w:pPr>
      <w:r>
        <w:t xml:space="preserve">Providing information to HM Revenue and </w:t>
      </w:r>
      <w:r w:rsidR="001A281A">
        <w:t>Customs</w:t>
      </w:r>
      <w:r w:rsidR="00CE3BC5">
        <w:t xml:space="preserve"> and SEPA</w:t>
      </w:r>
      <w:r>
        <w:t>, managing imports</w:t>
      </w:r>
      <w:r w:rsidR="001A281A">
        <w:t>,</w:t>
      </w:r>
      <w:r>
        <w:t xml:space="preserve"> and </w:t>
      </w:r>
      <w:r w:rsidR="00F91024">
        <w:t>exports services</w:t>
      </w:r>
      <w:r>
        <w:t xml:space="preserve"> (available through </w:t>
      </w:r>
      <w:r w:rsidR="001A281A">
        <w:t xml:space="preserve">the </w:t>
      </w:r>
      <w:r>
        <w:t>HMR</w:t>
      </w:r>
      <w:r w:rsidR="001A281A">
        <w:t>C</w:t>
      </w:r>
      <w:r>
        <w:t xml:space="preserve"> portal)</w:t>
      </w:r>
      <w:r w:rsidR="001A281A">
        <w:t>.</w:t>
      </w:r>
    </w:p>
    <w:p w14:paraId="0292F594" w14:textId="5C7CE6B9" w:rsidR="003F144E" w:rsidRDefault="00155820" w:rsidP="00CE3BC5">
      <w:pPr>
        <w:numPr>
          <w:ilvl w:val="0"/>
          <w:numId w:val="16"/>
        </w:numPr>
        <w:ind w:left="426" w:hanging="284"/>
      </w:pPr>
      <w:r>
        <w:t xml:space="preserve">Management of timber imports and </w:t>
      </w:r>
      <w:r w:rsidR="00B80AFE">
        <w:t>export</w:t>
      </w:r>
      <w:r>
        <w:t xml:space="preserve"> services</w:t>
      </w:r>
      <w:r w:rsidR="00504C8D">
        <w:t xml:space="preserve"> with </w:t>
      </w:r>
      <w:r>
        <w:t>BizTrak</w:t>
      </w:r>
      <w:r w:rsidR="00504C8D">
        <w:t>.</w:t>
      </w:r>
    </w:p>
    <w:p w14:paraId="1A1D060E" w14:textId="0E396802" w:rsidR="00852F08" w:rsidRPr="00A151BE" w:rsidRDefault="00852F08" w:rsidP="00A151BE">
      <w:pPr>
        <w:spacing w:after="0"/>
        <w:rPr>
          <w:b/>
          <w:bCs/>
        </w:rPr>
      </w:pPr>
      <w:r w:rsidRPr="00A151BE">
        <w:rPr>
          <w:b/>
          <w:bCs/>
        </w:rPr>
        <w:t>Rix Renewables</w:t>
      </w:r>
      <w:r w:rsidR="00A151BE" w:rsidRPr="00A151BE">
        <w:rPr>
          <w:b/>
          <w:bCs/>
        </w:rPr>
        <w:t>:</w:t>
      </w:r>
    </w:p>
    <w:p w14:paraId="667E1708" w14:textId="28647135" w:rsidR="00852F08" w:rsidRDefault="00155820" w:rsidP="00A151BE">
      <w:pPr>
        <w:numPr>
          <w:ilvl w:val="0"/>
          <w:numId w:val="16"/>
        </w:numPr>
        <w:ind w:left="426" w:hanging="284"/>
      </w:pPr>
      <w:r>
        <w:t>Managing client data</w:t>
      </w:r>
      <w:r w:rsidR="00504C8D">
        <w:t xml:space="preserve">, </w:t>
      </w:r>
      <w:r w:rsidR="00852F08">
        <w:t>available through</w:t>
      </w:r>
      <w:r>
        <w:t xml:space="preserve"> </w:t>
      </w:r>
      <w:r w:rsidR="00504C8D">
        <w:t>Kinetic.</w:t>
      </w:r>
    </w:p>
    <w:p w14:paraId="0E4686D8" w14:textId="2F2D30ED" w:rsidR="00852F08" w:rsidRPr="00A151BE" w:rsidRDefault="00852F08" w:rsidP="00A151BE">
      <w:pPr>
        <w:spacing w:after="0"/>
        <w:rPr>
          <w:b/>
          <w:bCs/>
        </w:rPr>
      </w:pPr>
      <w:r w:rsidRPr="00A151BE">
        <w:rPr>
          <w:b/>
          <w:bCs/>
        </w:rPr>
        <w:t>Seaway Logistics</w:t>
      </w:r>
      <w:r w:rsidR="00A151BE" w:rsidRPr="00A151BE">
        <w:rPr>
          <w:b/>
          <w:bCs/>
        </w:rPr>
        <w:t>:</w:t>
      </w:r>
    </w:p>
    <w:p w14:paraId="010AF7A8" w14:textId="77777777" w:rsidR="001807FA" w:rsidRDefault="001807FA" w:rsidP="001807FA">
      <w:pPr>
        <w:numPr>
          <w:ilvl w:val="0"/>
          <w:numId w:val="16"/>
        </w:numPr>
        <w:spacing w:after="0"/>
        <w:ind w:left="426" w:hanging="284"/>
      </w:pPr>
      <w:r>
        <w:t>Providing information to HM Revenue and Customs and SEPA, managing imports, and exports services (available through the HMRC portal).</w:t>
      </w:r>
    </w:p>
    <w:p w14:paraId="43923130" w14:textId="2DC56F42" w:rsidR="00155820" w:rsidRDefault="00155820" w:rsidP="001112F0">
      <w:pPr>
        <w:numPr>
          <w:ilvl w:val="0"/>
          <w:numId w:val="16"/>
        </w:numPr>
        <w:spacing w:after="0"/>
        <w:ind w:left="426" w:hanging="284"/>
      </w:pPr>
      <w:r>
        <w:t>Freight management services</w:t>
      </w:r>
      <w:r w:rsidR="00504C8D">
        <w:t xml:space="preserve">, </w:t>
      </w:r>
      <w:r>
        <w:t>available through DataFreight</w:t>
      </w:r>
      <w:r w:rsidR="00504C8D">
        <w:t>.</w:t>
      </w:r>
      <w:r>
        <w:t xml:space="preserve"> </w:t>
      </w:r>
    </w:p>
    <w:p w14:paraId="4B940FC2" w14:textId="682F07E7" w:rsidR="00155820" w:rsidRDefault="00155820" w:rsidP="00A151BE">
      <w:pPr>
        <w:numPr>
          <w:ilvl w:val="0"/>
          <w:numId w:val="16"/>
        </w:numPr>
        <w:ind w:left="426" w:hanging="284"/>
      </w:pPr>
      <w:r>
        <w:t>Managing customs and exercise services</w:t>
      </w:r>
      <w:r w:rsidR="00504C8D">
        <w:t xml:space="preserve">, using </w:t>
      </w:r>
      <w:r w:rsidR="00B722D0">
        <w:t>resources</w:t>
      </w:r>
      <w:r w:rsidR="00504C8D">
        <w:t xml:space="preserve"> p</w:t>
      </w:r>
      <w:r>
        <w:t xml:space="preserve">rovided by Destin8 </w:t>
      </w:r>
      <w:r w:rsidR="0040336E">
        <w:t>and</w:t>
      </w:r>
      <w:r>
        <w:t xml:space="preserve"> Sequoia</w:t>
      </w:r>
      <w:r w:rsidR="00504C8D">
        <w:t>.</w:t>
      </w:r>
    </w:p>
    <w:p w14:paraId="695753BB" w14:textId="1F2A764C" w:rsidR="00852F08" w:rsidRPr="00A151BE" w:rsidRDefault="00852F08" w:rsidP="00A151BE">
      <w:pPr>
        <w:spacing w:after="0"/>
        <w:rPr>
          <w:b/>
          <w:bCs/>
        </w:rPr>
      </w:pPr>
      <w:r w:rsidRPr="00A151BE">
        <w:rPr>
          <w:b/>
          <w:bCs/>
        </w:rPr>
        <w:t>J.R. Rix and Sons</w:t>
      </w:r>
      <w:r w:rsidR="00065DD4" w:rsidRPr="00A151BE">
        <w:rPr>
          <w:b/>
          <w:bCs/>
        </w:rPr>
        <w:t xml:space="preserve"> (Property Services Division)</w:t>
      </w:r>
      <w:r w:rsidR="00A151BE" w:rsidRPr="00A151BE">
        <w:rPr>
          <w:b/>
          <w:bCs/>
        </w:rPr>
        <w:t>:</w:t>
      </w:r>
    </w:p>
    <w:p w14:paraId="56342DF6" w14:textId="2C346C6B" w:rsidR="00852F08" w:rsidRDefault="00065DD4" w:rsidP="001112F0">
      <w:pPr>
        <w:numPr>
          <w:ilvl w:val="0"/>
          <w:numId w:val="16"/>
        </w:numPr>
        <w:spacing w:after="0"/>
        <w:ind w:left="426" w:hanging="284"/>
      </w:pPr>
      <w:r>
        <w:t xml:space="preserve">Property </w:t>
      </w:r>
      <w:r w:rsidR="00B80AFE">
        <w:t>m</w:t>
      </w:r>
      <w:r>
        <w:t>anagement system</w:t>
      </w:r>
      <w:r w:rsidR="00852F08">
        <w:t xml:space="preserve"> services</w:t>
      </w:r>
      <w:r w:rsidR="00B80AFE">
        <w:t xml:space="preserve">, </w:t>
      </w:r>
      <w:r w:rsidR="00852F08">
        <w:t xml:space="preserve">available through </w:t>
      </w:r>
      <w:r>
        <w:t>Re</w:t>
      </w:r>
      <w:r w:rsidR="0040336E">
        <w:t>-L</w:t>
      </w:r>
      <w:r>
        <w:t>eased</w:t>
      </w:r>
      <w:r w:rsidR="00B80AFE">
        <w:t>.</w:t>
      </w:r>
      <w:r w:rsidR="00852F08">
        <w:t xml:space="preserve"> </w:t>
      </w:r>
    </w:p>
    <w:p w14:paraId="3F930560" w14:textId="4C77CACE" w:rsidR="00155820" w:rsidRDefault="00155820" w:rsidP="00A151BE">
      <w:pPr>
        <w:numPr>
          <w:ilvl w:val="0"/>
          <w:numId w:val="16"/>
        </w:numPr>
        <w:ind w:left="426" w:hanging="284"/>
      </w:pPr>
      <w:r>
        <w:t>Accounting system</w:t>
      </w:r>
      <w:r w:rsidR="00B80AFE">
        <w:t xml:space="preserve">, </w:t>
      </w:r>
      <w:r>
        <w:t>available through Xero</w:t>
      </w:r>
      <w:r w:rsidR="00B80AFE">
        <w:t>.</w:t>
      </w:r>
    </w:p>
    <w:p w14:paraId="7BCC4A58" w14:textId="386346C6" w:rsidR="00B37F2D" w:rsidRPr="00A151BE" w:rsidRDefault="00852F08" w:rsidP="00A151BE">
      <w:pPr>
        <w:spacing w:after="0"/>
        <w:ind w:left="567" w:hanging="567"/>
        <w:rPr>
          <w:b/>
          <w:bCs/>
        </w:rPr>
      </w:pPr>
      <w:r w:rsidRPr="00A151BE">
        <w:rPr>
          <w:b/>
          <w:bCs/>
        </w:rPr>
        <w:lastRenderedPageBreak/>
        <w:t>For all group companies</w:t>
      </w:r>
      <w:r w:rsidR="0022697D" w:rsidRPr="00A151BE">
        <w:rPr>
          <w:b/>
          <w:bCs/>
        </w:rPr>
        <w:t xml:space="preserve"> </w:t>
      </w:r>
      <w:r w:rsidR="00065DD4" w:rsidRPr="00A151BE">
        <w:rPr>
          <w:b/>
          <w:bCs/>
        </w:rPr>
        <w:t>(listed above)</w:t>
      </w:r>
      <w:r w:rsidR="00A151BE">
        <w:rPr>
          <w:b/>
          <w:bCs/>
        </w:rPr>
        <w:t>:</w:t>
      </w:r>
    </w:p>
    <w:p w14:paraId="5120EC22" w14:textId="6B40EAEC" w:rsidR="00065DD4" w:rsidRDefault="00065DD4" w:rsidP="001112F0">
      <w:pPr>
        <w:numPr>
          <w:ilvl w:val="0"/>
          <w:numId w:val="16"/>
        </w:numPr>
        <w:spacing w:after="0"/>
        <w:ind w:left="426" w:hanging="284"/>
      </w:pPr>
      <w:r>
        <w:t>Accounting system</w:t>
      </w:r>
      <w:r w:rsidR="00E77E76">
        <w:t>s</w:t>
      </w:r>
      <w:r w:rsidR="00B80AFE">
        <w:t xml:space="preserve"> </w:t>
      </w:r>
      <w:r>
        <w:t xml:space="preserve">provided by </w:t>
      </w:r>
      <w:r w:rsidR="00D93B8D">
        <w:t>Microsoft Dynamics Great Plains platform and</w:t>
      </w:r>
      <w:r w:rsidR="00877703">
        <w:t xml:space="preserve"> Business Central</w:t>
      </w:r>
      <w:r w:rsidR="00B80AFE">
        <w:t>.</w:t>
      </w:r>
    </w:p>
    <w:p w14:paraId="4CC2B721" w14:textId="77777777" w:rsidR="000B2499" w:rsidRDefault="000B2499" w:rsidP="000B2499">
      <w:pPr>
        <w:numPr>
          <w:ilvl w:val="0"/>
          <w:numId w:val="16"/>
        </w:numPr>
        <w:spacing w:after="0"/>
        <w:ind w:left="426" w:hanging="284"/>
      </w:pPr>
      <w:r>
        <w:t xml:space="preserve">Email &amp; SMS management systems, provided by Dotdigital, Outlook, </w:t>
      </w:r>
      <w:r w:rsidRPr="00A95650">
        <w:t>Mimecast</w:t>
      </w:r>
      <w:r>
        <w:t>, &amp; Sophos.</w:t>
      </w:r>
    </w:p>
    <w:p w14:paraId="7E7D4158" w14:textId="77777777" w:rsidR="008245C7" w:rsidRDefault="008245C7" w:rsidP="008245C7">
      <w:pPr>
        <w:numPr>
          <w:ilvl w:val="0"/>
          <w:numId w:val="16"/>
        </w:numPr>
        <w:spacing w:after="0"/>
        <w:ind w:left="426" w:hanging="284"/>
      </w:pPr>
      <w:r>
        <w:t>Customer survey platforms, such as Forms in Office 365.</w:t>
      </w:r>
    </w:p>
    <w:p w14:paraId="7451C260" w14:textId="60870050" w:rsidR="00065DD4" w:rsidRDefault="00065DD4" w:rsidP="001112F0">
      <w:pPr>
        <w:numPr>
          <w:ilvl w:val="0"/>
          <w:numId w:val="16"/>
        </w:numPr>
        <w:spacing w:after="0"/>
        <w:ind w:left="426" w:hanging="284"/>
      </w:pPr>
      <w:r>
        <w:t xml:space="preserve">Microsoft </w:t>
      </w:r>
      <w:r w:rsidR="00E77E76">
        <w:t>O</w:t>
      </w:r>
      <w:r>
        <w:t>ffice documents</w:t>
      </w:r>
      <w:r w:rsidR="00C40A34">
        <w:t xml:space="preserve">, </w:t>
      </w:r>
      <w:r>
        <w:t>provided by Office 365</w:t>
      </w:r>
      <w:r w:rsidR="00C40A34">
        <w:t>.</w:t>
      </w:r>
    </w:p>
    <w:p w14:paraId="1169CF93" w14:textId="4740AC9E" w:rsidR="009D52C9" w:rsidRDefault="00C40A34" w:rsidP="001112F0">
      <w:pPr>
        <w:numPr>
          <w:ilvl w:val="0"/>
          <w:numId w:val="16"/>
        </w:numPr>
        <w:spacing w:after="0"/>
        <w:ind w:left="426" w:hanging="284"/>
      </w:pPr>
      <w:r>
        <w:t>Our payment gateway</w:t>
      </w:r>
      <w:r w:rsidR="00E77E76">
        <w:t>,</w:t>
      </w:r>
      <w:r>
        <w:t xml:space="preserve"> </w:t>
      </w:r>
      <w:r w:rsidR="009D52C9">
        <w:t xml:space="preserve">provided </w:t>
      </w:r>
      <w:r w:rsidR="00E77E76">
        <w:t xml:space="preserve">by </w:t>
      </w:r>
      <w:r w:rsidR="005F6090">
        <w:t>Opayo</w:t>
      </w:r>
      <w:r>
        <w:t>.</w:t>
      </w:r>
    </w:p>
    <w:p w14:paraId="5C556F1F" w14:textId="48E357F4" w:rsidR="00631B4C" w:rsidRDefault="00631B4C" w:rsidP="001112F0">
      <w:pPr>
        <w:numPr>
          <w:ilvl w:val="0"/>
          <w:numId w:val="16"/>
        </w:numPr>
        <w:spacing w:after="0"/>
        <w:ind w:left="426" w:hanging="284"/>
      </w:pPr>
      <w:r>
        <w:t>Payment of bills</w:t>
      </w:r>
      <w:r w:rsidR="00C40A34">
        <w:t xml:space="preserve"> and </w:t>
      </w:r>
      <w:r>
        <w:t>invoices to suppliers</w:t>
      </w:r>
      <w:r w:rsidR="00C40A34">
        <w:t xml:space="preserve">, </w:t>
      </w:r>
      <w:r>
        <w:t>provided by various accounting platforms</w:t>
      </w:r>
      <w:r w:rsidR="00C40A34">
        <w:t>.</w:t>
      </w:r>
    </w:p>
    <w:p w14:paraId="398C69AA" w14:textId="129CAB23" w:rsidR="00355EC8" w:rsidRDefault="003F0CBE" w:rsidP="003F0CBE">
      <w:pPr>
        <w:numPr>
          <w:ilvl w:val="0"/>
          <w:numId w:val="16"/>
        </w:numPr>
        <w:ind w:left="426" w:hanging="284"/>
      </w:pPr>
      <w:r>
        <w:t>Various third-party delivery companies. Whereby we provide your contact details to third-party carriers to deliver goods and services.</w:t>
      </w:r>
    </w:p>
    <w:p w14:paraId="73FFA774" w14:textId="77777777" w:rsidR="00A63131" w:rsidRDefault="00A63131" w:rsidP="00A63131">
      <w:r w:rsidRPr="00F627C1">
        <w:t>We may also appoint third-party data profiling companies to, on our behalf, establish trends and other buying/profile data to the extent that we are lawfully able to do so.</w:t>
      </w:r>
    </w:p>
    <w:p w14:paraId="5C0637A4" w14:textId="2DD0A6BB" w:rsidR="0022697D" w:rsidRDefault="00B83956" w:rsidP="0022697D">
      <w:r>
        <w:t>J</w:t>
      </w:r>
      <w:r w:rsidR="00A63131">
        <w:t>.</w:t>
      </w:r>
      <w:r>
        <w:t>R</w:t>
      </w:r>
      <w:r w:rsidR="00A63131">
        <w:t xml:space="preserve">. </w:t>
      </w:r>
      <w:r>
        <w:t>Rix &amp; Sons</w:t>
      </w:r>
      <w:r w:rsidR="009D52C9">
        <w:t xml:space="preserve"> </w:t>
      </w:r>
      <w:r w:rsidR="005C5A07">
        <w:t>only allows its service providers to manage your personal data when we have confirmed that they apply appropriate data protection and security controls. We also impose contractual obligations on service providers relating to data protection and security. This means that they are only authorised by us to use your data to provide services to J.R. Rix &amp; sons and</w:t>
      </w:r>
      <w:r w:rsidR="0022697D">
        <w:t xml:space="preserve"> you and for no other purposes. </w:t>
      </w:r>
    </w:p>
    <w:p w14:paraId="7E11FD2A" w14:textId="77777777" w:rsidR="0022697D" w:rsidRDefault="0022697D" w:rsidP="0022697D"/>
    <w:p w14:paraId="5B8A21B1" w14:textId="6EC5E8D3" w:rsidR="00946295" w:rsidRPr="00946295" w:rsidRDefault="00946295" w:rsidP="00946295">
      <w:pPr>
        <w:ind w:left="720"/>
        <w:rPr>
          <w:b/>
          <w:bCs/>
          <w:sz w:val="24"/>
          <w:szCs w:val="24"/>
        </w:rPr>
      </w:pPr>
      <w:r>
        <w:rPr>
          <w:b/>
          <w:bCs/>
          <w:sz w:val="24"/>
          <w:szCs w:val="24"/>
        </w:rPr>
        <w:t xml:space="preserve">6.1 </w:t>
      </w:r>
      <w:r w:rsidRPr="00946295">
        <w:rPr>
          <w:b/>
          <w:bCs/>
          <w:sz w:val="24"/>
          <w:szCs w:val="24"/>
        </w:rPr>
        <w:t xml:space="preserve">Third-Party Links </w:t>
      </w:r>
    </w:p>
    <w:p w14:paraId="21ACED9E" w14:textId="77777777" w:rsidR="00717F47" w:rsidRDefault="00717F47" w:rsidP="00717F47">
      <w:r>
        <w:t>Our website may, from time to time, contain links to and from the websites of our partner networks, advertisers, and affiliates. Please note that these websites and any services that may be accessible through them have their own privacy policies. We do not accept any responsibility or liability for these policies or for any personal data that may be collected through these websites or services, such as contact and location data. Please check these policies before you submit any personal data to these websites or use these services.</w:t>
      </w:r>
    </w:p>
    <w:p w14:paraId="711D5A5D" w14:textId="77777777" w:rsidR="0022697D" w:rsidRDefault="0022697D" w:rsidP="0022697D"/>
    <w:p w14:paraId="5838E72C" w14:textId="31973728" w:rsidR="0022697D" w:rsidRPr="00BD0052" w:rsidRDefault="00BD0052" w:rsidP="00BD0052">
      <w:pPr>
        <w:pStyle w:val="ListParagraph"/>
        <w:numPr>
          <w:ilvl w:val="0"/>
          <w:numId w:val="10"/>
        </w:numPr>
        <w:rPr>
          <w:b/>
          <w:bCs/>
          <w:sz w:val="24"/>
          <w:szCs w:val="24"/>
        </w:rPr>
      </w:pPr>
      <w:r w:rsidRPr="00BD0052">
        <w:rPr>
          <w:b/>
          <w:bCs/>
          <w:sz w:val="24"/>
          <w:szCs w:val="24"/>
        </w:rPr>
        <w:t xml:space="preserve">How Your Personal Data Is Collected </w:t>
      </w:r>
    </w:p>
    <w:p w14:paraId="395FF715" w14:textId="50D29A5D" w:rsidR="006A07E8" w:rsidRDefault="0022697D" w:rsidP="00BD0052">
      <w:r>
        <w:t xml:space="preserve">We will collect and process the following data about you: </w:t>
      </w:r>
    </w:p>
    <w:p w14:paraId="0B909FFD" w14:textId="57531043" w:rsidR="00007EDA" w:rsidRDefault="00007EDA" w:rsidP="00007EDA">
      <w:pPr>
        <w:numPr>
          <w:ilvl w:val="0"/>
          <w:numId w:val="16"/>
        </w:numPr>
        <w:spacing w:after="0"/>
        <w:ind w:left="426" w:hanging="284"/>
      </w:pPr>
      <w:r w:rsidRPr="00007EDA">
        <w:rPr>
          <w:b/>
          <w:bCs/>
        </w:rPr>
        <w:t>Information you provide us.</w:t>
      </w:r>
      <w:r w:rsidRPr="00AC6662">
        <w:t xml:space="preserve"> This includes information such as identity, contact, financial, or marketing and communications data that you give us when downloading, accessing, using, or visiting </w:t>
      </w:r>
      <w:r>
        <w:t>our</w:t>
      </w:r>
      <w:r w:rsidRPr="00AC6662">
        <w:t xml:space="preserve"> website</w:t>
      </w:r>
      <w:r>
        <w:t>s (including submitting forms to us)</w:t>
      </w:r>
      <w:r w:rsidRPr="00AC6662">
        <w:t xml:space="preserve">, using our services, and corresponding with us (for example, by email). If you contact us, we may keep a record of that correspondence. </w:t>
      </w:r>
    </w:p>
    <w:p w14:paraId="6EAD1F76" w14:textId="77777777" w:rsidR="00A56188" w:rsidRDefault="00A56188" w:rsidP="00A56188">
      <w:pPr>
        <w:pStyle w:val="ListParagraph"/>
        <w:numPr>
          <w:ilvl w:val="0"/>
          <w:numId w:val="16"/>
        </w:numPr>
      </w:pPr>
      <w:r w:rsidRPr="00A56188">
        <w:rPr>
          <w:b/>
          <w:bCs/>
        </w:rPr>
        <w:t>Information we collect about you and your device</w:t>
      </w:r>
      <w:r w:rsidRPr="00A56188">
        <w:t xml:space="preserve">. Each time you use our websites, we will automatically collect personal data including the device, content, and usage data. We collect this data using cookies and other similar technologies. </w:t>
      </w:r>
    </w:p>
    <w:p w14:paraId="443CF200" w14:textId="33E237BA" w:rsidR="008F3E09" w:rsidRDefault="008F3E09" w:rsidP="008F3E09">
      <w:pPr>
        <w:pStyle w:val="ListParagraph"/>
        <w:numPr>
          <w:ilvl w:val="0"/>
          <w:numId w:val="16"/>
        </w:numPr>
      </w:pPr>
      <w:r w:rsidRPr="003B7F9D">
        <w:rPr>
          <w:b/>
          <w:bCs/>
        </w:rPr>
        <w:t>Information we receive from other sources, including third parties and publicly available sources</w:t>
      </w:r>
      <w:r>
        <w:t>. We may receive personal data about you from various third parties, such as your employer and from analytics providers such as Google.</w:t>
      </w:r>
    </w:p>
    <w:p w14:paraId="6EE8DBD7" w14:textId="77777777" w:rsidR="00D35DF9" w:rsidRDefault="00D35DF9" w:rsidP="00D35DF9">
      <w:r w:rsidRPr="0000642B">
        <w:t>In addition to the above, the list below explains places we may get data that count as part of your</w:t>
      </w:r>
      <w:r>
        <w:t xml:space="preserve"> </w:t>
      </w:r>
      <w:r w:rsidRPr="0000642B">
        <w:t>personal information.</w:t>
      </w:r>
    </w:p>
    <w:p w14:paraId="2EB7092E" w14:textId="641BDFAB" w:rsidR="0022697D" w:rsidRPr="00BD0052" w:rsidRDefault="0022697D" w:rsidP="00B37F2D">
      <w:pPr>
        <w:ind w:left="709" w:hanging="709"/>
        <w:rPr>
          <w:b/>
          <w:bCs/>
        </w:rPr>
      </w:pPr>
      <w:r w:rsidRPr="00BD0052">
        <w:rPr>
          <w:b/>
          <w:bCs/>
        </w:rPr>
        <w:lastRenderedPageBreak/>
        <w:t xml:space="preserve">Data </w:t>
      </w:r>
      <w:r w:rsidR="00BD0052" w:rsidRPr="00BD0052">
        <w:rPr>
          <w:b/>
          <w:bCs/>
        </w:rPr>
        <w:t>You Give To Us:</w:t>
      </w:r>
    </w:p>
    <w:p w14:paraId="62FA4B21" w14:textId="7F8CB04B" w:rsidR="0022697D" w:rsidRDefault="0022697D" w:rsidP="001112F0">
      <w:pPr>
        <w:numPr>
          <w:ilvl w:val="0"/>
          <w:numId w:val="16"/>
        </w:numPr>
        <w:spacing w:after="0"/>
        <w:ind w:left="426" w:hanging="284"/>
      </w:pPr>
      <w:r>
        <w:t>When applying for a</w:t>
      </w:r>
      <w:r w:rsidR="00B83956">
        <w:t xml:space="preserve">n </w:t>
      </w:r>
      <w:r>
        <w:t>account</w:t>
      </w:r>
      <w:r w:rsidR="00B83956">
        <w:t xml:space="preserve"> with one </w:t>
      </w:r>
      <w:r w:rsidR="00B22D3A">
        <w:t xml:space="preserve">of </w:t>
      </w:r>
      <w:r w:rsidR="00B83956">
        <w:t>our businesses</w:t>
      </w:r>
      <w:r w:rsidR="00B22D3A">
        <w:t>.</w:t>
      </w:r>
    </w:p>
    <w:p w14:paraId="0D15F13F" w14:textId="6D600749" w:rsidR="0022697D" w:rsidRDefault="0022697D" w:rsidP="001112F0">
      <w:pPr>
        <w:numPr>
          <w:ilvl w:val="0"/>
          <w:numId w:val="16"/>
        </w:numPr>
        <w:spacing w:after="0"/>
        <w:ind w:left="426" w:hanging="284"/>
      </w:pPr>
      <w:r>
        <w:t xml:space="preserve">When you purchase services provided by </w:t>
      </w:r>
      <w:r w:rsidR="00B83956">
        <w:t>one or more of our businesses</w:t>
      </w:r>
      <w:r w:rsidR="007503CF">
        <w:t>.</w:t>
      </w:r>
    </w:p>
    <w:p w14:paraId="1F70F407" w14:textId="442448C3" w:rsidR="0017704B" w:rsidRDefault="001112F0" w:rsidP="001112F0">
      <w:pPr>
        <w:numPr>
          <w:ilvl w:val="0"/>
          <w:numId w:val="16"/>
        </w:numPr>
        <w:spacing w:after="0"/>
        <w:ind w:left="426" w:hanging="284"/>
      </w:pPr>
      <w:r>
        <w:t>W</w:t>
      </w:r>
      <w:r w:rsidR="0022697D">
        <w:t>hen you talk to us on the phone, to one of our sale</w:t>
      </w:r>
      <w:r w:rsidR="002362A2">
        <w:t>s</w:t>
      </w:r>
      <w:r w:rsidR="0022697D">
        <w:t xml:space="preserve"> representatives,</w:t>
      </w:r>
      <w:r w:rsidR="002362A2">
        <w:t xml:space="preserve"> </w:t>
      </w:r>
      <w:r w:rsidR="000A5300">
        <w:t xml:space="preserve">or when you </w:t>
      </w:r>
      <w:r w:rsidR="009F1DAC">
        <w:t>speak with</w:t>
      </w:r>
      <w:r w:rsidR="00B83956">
        <w:t xml:space="preserve"> our admin</w:t>
      </w:r>
      <w:r w:rsidR="000A5300">
        <w:t xml:space="preserve"> or </w:t>
      </w:r>
      <w:r w:rsidR="00B83956">
        <w:t>service teams</w:t>
      </w:r>
      <w:r w:rsidR="002362A2">
        <w:t xml:space="preserve">. </w:t>
      </w:r>
      <w:r w:rsidR="00D330DB">
        <w:t>Please note that w</w:t>
      </w:r>
      <w:r w:rsidR="002362A2">
        <w:t>e r</w:t>
      </w:r>
      <w:r w:rsidR="0022697D">
        <w:t>ecord</w:t>
      </w:r>
      <w:r w:rsidR="002362A2">
        <w:t xml:space="preserve"> all</w:t>
      </w:r>
      <w:r w:rsidR="0022697D">
        <w:t xml:space="preserve"> calls</w:t>
      </w:r>
      <w:r w:rsidR="002362A2">
        <w:t xml:space="preserve"> for training and development purposes.</w:t>
      </w:r>
    </w:p>
    <w:p w14:paraId="5DAD6236" w14:textId="531E4C23" w:rsidR="0022697D" w:rsidRDefault="00B83956" w:rsidP="001112F0">
      <w:pPr>
        <w:numPr>
          <w:ilvl w:val="0"/>
          <w:numId w:val="16"/>
        </w:numPr>
        <w:spacing w:after="0"/>
        <w:ind w:left="426" w:hanging="284"/>
      </w:pPr>
      <w:r>
        <w:t xml:space="preserve">When completing a form on one of our </w:t>
      </w:r>
      <w:r w:rsidR="0022697D">
        <w:t>website</w:t>
      </w:r>
      <w:r>
        <w:t>s</w:t>
      </w:r>
      <w:r w:rsidR="009F1DAC">
        <w:t>.</w:t>
      </w:r>
    </w:p>
    <w:p w14:paraId="6E7E76BA" w14:textId="416E6E2B" w:rsidR="00634EFB" w:rsidRDefault="00634EFB" w:rsidP="00634EFB">
      <w:pPr>
        <w:numPr>
          <w:ilvl w:val="0"/>
          <w:numId w:val="16"/>
        </w:numPr>
        <w:spacing w:after="0"/>
        <w:ind w:left="426" w:hanging="284"/>
      </w:pPr>
      <w:r>
        <w:t>In e-mails, letters, forms, and customer surveys.</w:t>
      </w:r>
    </w:p>
    <w:p w14:paraId="1312D7C9" w14:textId="2839867B" w:rsidR="0022697D" w:rsidRDefault="0022697D" w:rsidP="001112F0">
      <w:pPr>
        <w:numPr>
          <w:ilvl w:val="0"/>
          <w:numId w:val="16"/>
        </w:numPr>
        <w:spacing w:after="0"/>
        <w:ind w:left="426" w:hanging="284"/>
      </w:pPr>
      <w:r>
        <w:t>If you take part in competitions or promotions</w:t>
      </w:r>
      <w:r w:rsidR="00634EFB">
        <w:t>.</w:t>
      </w:r>
    </w:p>
    <w:p w14:paraId="188B89EF" w14:textId="77777777" w:rsidR="007E0EEE" w:rsidRDefault="007E0EEE" w:rsidP="007E0EEE">
      <w:pPr>
        <w:numPr>
          <w:ilvl w:val="0"/>
          <w:numId w:val="16"/>
        </w:numPr>
        <w:spacing w:after="0"/>
        <w:ind w:left="426" w:hanging="284"/>
      </w:pPr>
      <w:r>
        <w:t>As part of payment and transaction data.</w:t>
      </w:r>
    </w:p>
    <w:p w14:paraId="63C24FCC" w14:textId="77777777" w:rsidR="005D69EE" w:rsidRPr="0080128F" w:rsidRDefault="005D69EE" w:rsidP="005D69EE">
      <w:pPr>
        <w:numPr>
          <w:ilvl w:val="0"/>
          <w:numId w:val="16"/>
        </w:numPr>
        <w:spacing w:after="0"/>
        <w:ind w:left="426" w:hanging="284"/>
      </w:pPr>
      <w:r w:rsidRPr="0080128F">
        <w:t>When you communicate with us via social networks.</w:t>
      </w:r>
    </w:p>
    <w:p w14:paraId="1B215896" w14:textId="77777777" w:rsidR="00384867" w:rsidRDefault="00384867" w:rsidP="003A2D8E">
      <w:pPr>
        <w:numPr>
          <w:ilvl w:val="0"/>
          <w:numId w:val="16"/>
        </w:numPr>
        <w:spacing w:after="0"/>
        <w:ind w:left="426" w:hanging="284"/>
      </w:pPr>
      <w:r>
        <w:t>As part of legal or insurance claims, as well as other documents.</w:t>
      </w:r>
    </w:p>
    <w:p w14:paraId="044E2875" w14:textId="2B6320C6" w:rsidR="003A2D8E" w:rsidRDefault="003A2D8E" w:rsidP="003A2D8E">
      <w:pPr>
        <w:numPr>
          <w:ilvl w:val="0"/>
          <w:numId w:val="16"/>
        </w:numPr>
        <w:spacing w:after="0"/>
        <w:ind w:left="426" w:hanging="284"/>
      </w:pPr>
      <w:r>
        <w:t>In documents and forms that you are required to complete as part of a contract with us.</w:t>
      </w:r>
    </w:p>
    <w:p w14:paraId="14ED0660" w14:textId="53CE12AB" w:rsidR="003A2D8E" w:rsidRDefault="003A2D8E" w:rsidP="003A2D8E">
      <w:pPr>
        <w:numPr>
          <w:ilvl w:val="0"/>
          <w:numId w:val="16"/>
        </w:numPr>
        <w:spacing w:after="0"/>
        <w:ind w:left="426" w:hanging="284"/>
      </w:pPr>
      <w:r>
        <w:t xml:space="preserve">Profile and usage data. This includes the security details that you create and use in connection with our services, as well as your settings and marketing choices. We also gather data from the devices that you use (such as computers and mobile phones) to connect to our internet services. We also use cookies and other internet tracking software to collect data whilst you are using our website. </w:t>
      </w:r>
    </w:p>
    <w:p w14:paraId="6E6A5754" w14:textId="77777777" w:rsidR="00C71A5A" w:rsidRDefault="00C71A5A" w:rsidP="00C71A5A"/>
    <w:p w14:paraId="3524CC5F" w14:textId="431742CC" w:rsidR="00C71A5A" w:rsidRPr="00C71A5A" w:rsidRDefault="00C71A5A" w:rsidP="00C71A5A">
      <w:pPr>
        <w:pStyle w:val="ListParagraph"/>
        <w:numPr>
          <w:ilvl w:val="0"/>
          <w:numId w:val="10"/>
        </w:numPr>
        <w:rPr>
          <w:b/>
          <w:bCs/>
          <w:sz w:val="24"/>
          <w:szCs w:val="24"/>
        </w:rPr>
      </w:pPr>
      <w:r w:rsidRPr="00C71A5A">
        <w:rPr>
          <w:b/>
          <w:bCs/>
          <w:sz w:val="24"/>
          <w:szCs w:val="24"/>
        </w:rPr>
        <w:t xml:space="preserve">How We Use Your Personal Data </w:t>
      </w:r>
    </w:p>
    <w:p w14:paraId="7B4491F2" w14:textId="77777777" w:rsidR="00E07738" w:rsidRDefault="00E07738">
      <w:r w:rsidRPr="0059465E">
        <w:t xml:space="preserve">We will only use your personal data when the law allows us to do so. Most commonly, we will use your personal data in the following circumstances: </w:t>
      </w:r>
    </w:p>
    <w:p w14:paraId="109FE8BA" w14:textId="77777777" w:rsidR="00E07738" w:rsidRDefault="00E07738" w:rsidP="00E07738">
      <w:pPr>
        <w:pStyle w:val="ListParagraph"/>
        <w:numPr>
          <w:ilvl w:val="0"/>
          <w:numId w:val="25"/>
        </w:numPr>
        <w:ind w:left="426" w:hanging="284"/>
      </w:pPr>
      <w:r>
        <w:t>Where you have consented before the processing.</w:t>
      </w:r>
    </w:p>
    <w:p w14:paraId="61AFEC21" w14:textId="77777777" w:rsidR="00E07738" w:rsidRDefault="00E07738" w:rsidP="00E07738">
      <w:pPr>
        <w:pStyle w:val="ListParagraph"/>
        <w:numPr>
          <w:ilvl w:val="0"/>
          <w:numId w:val="25"/>
        </w:numPr>
        <w:ind w:left="426" w:hanging="284"/>
      </w:pPr>
      <w:r>
        <w:t>Where we need to perform a contract we are about to enter or have entered with you.</w:t>
      </w:r>
    </w:p>
    <w:p w14:paraId="35028F8C" w14:textId="77777777" w:rsidR="00E07738" w:rsidRDefault="00E07738" w:rsidP="00E07738">
      <w:pPr>
        <w:pStyle w:val="ListParagraph"/>
        <w:numPr>
          <w:ilvl w:val="0"/>
          <w:numId w:val="25"/>
        </w:numPr>
        <w:ind w:left="426" w:hanging="284"/>
      </w:pPr>
      <w:r>
        <w:t>Where it is necessary for our legitimate interests (or those of a third party) and your interests and fundamental rights do not override those interests.</w:t>
      </w:r>
    </w:p>
    <w:p w14:paraId="3E49B45E" w14:textId="77777777" w:rsidR="00E07738" w:rsidRDefault="00E07738" w:rsidP="00E07738">
      <w:pPr>
        <w:pStyle w:val="ListParagraph"/>
        <w:numPr>
          <w:ilvl w:val="0"/>
          <w:numId w:val="25"/>
        </w:numPr>
        <w:ind w:left="426" w:hanging="284"/>
      </w:pPr>
      <w:r>
        <w:t xml:space="preserve">Where we need to comply with a legal or regulatory obligation. </w:t>
      </w:r>
    </w:p>
    <w:p w14:paraId="2C995111" w14:textId="77777777" w:rsidR="00E07738" w:rsidRDefault="00E07738" w:rsidP="00E07738">
      <w:r>
        <w:t>Purposes for which we will use your personal data:</w:t>
      </w:r>
    </w:p>
    <w:tbl>
      <w:tblPr>
        <w:tblStyle w:val="TableGrid1"/>
        <w:tblW w:w="9001" w:type="dxa"/>
        <w:tblInd w:w="1" w:type="dxa"/>
        <w:tblCellMar>
          <w:top w:w="76" w:type="dxa"/>
          <w:left w:w="108" w:type="dxa"/>
          <w:right w:w="24" w:type="dxa"/>
        </w:tblCellMar>
        <w:tblLook w:val="04A0" w:firstRow="1" w:lastRow="0" w:firstColumn="1" w:lastColumn="0" w:noHBand="0" w:noVBand="1"/>
      </w:tblPr>
      <w:tblGrid>
        <w:gridCol w:w="2971"/>
        <w:gridCol w:w="2977"/>
        <w:gridCol w:w="3053"/>
      </w:tblGrid>
      <w:tr w:rsidR="009C4C89" w:rsidRPr="007765BF" w14:paraId="0C727251" w14:textId="77777777" w:rsidTr="009C4C89">
        <w:trPr>
          <w:trHeight w:val="482"/>
        </w:trPr>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69698F1" w14:textId="67DCFBBA" w:rsidR="009C4C89" w:rsidRPr="007765BF" w:rsidRDefault="009C4C89" w:rsidP="009C4C89">
            <w:pPr>
              <w:spacing w:after="4"/>
              <w:jc w:val="center"/>
              <w:rPr>
                <w:rFonts w:eastAsia="Arial" w:cstheme="minorHAnsi"/>
                <w:b/>
                <w:color w:val="000000"/>
                <w:sz w:val="20"/>
                <w:szCs w:val="20"/>
              </w:rPr>
            </w:pPr>
            <w:r w:rsidRPr="000D78B1">
              <w:rPr>
                <w:rFonts w:eastAsia="Arial" w:cstheme="minorHAnsi"/>
                <w:b/>
                <w:color w:val="000000"/>
                <w:sz w:val="20"/>
              </w:rPr>
              <w:t>Purpose/Activity</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A7630D0" w14:textId="00F35359" w:rsidR="009C4C89" w:rsidRPr="007765BF" w:rsidRDefault="009C4C89" w:rsidP="009C4C89">
            <w:pPr>
              <w:spacing w:after="4"/>
              <w:jc w:val="center"/>
              <w:rPr>
                <w:rFonts w:eastAsia="Arial" w:cstheme="minorHAnsi"/>
                <w:color w:val="000000"/>
                <w:sz w:val="20"/>
                <w:szCs w:val="20"/>
              </w:rPr>
            </w:pPr>
            <w:r w:rsidRPr="000D78B1">
              <w:rPr>
                <w:rFonts w:eastAsia="Arial" w:cstheme="minorHAnsi"/>
                <w:b/>
                <w:color w:val="000000"/>
                <w:sz w:val="20"/>
              </w:rPr>
              <w:t xml:space="preserve">Type </w:t>
            </w:r>
            <w:r>
              <w:rPr>
                <w:rFonts w:eastAsia="Arial" w:cstheme="minorHAnsi"/>
                <w:b/>
                <w:color w:val="000000"/>
                <w:sz w:val="20"/>
              </w:rPr>
              <w:t>o</w:t>
            </w:r>
            <w:r w:rsidRPr="000D78B1">
              <w:rPr>
                <w:rFonts w:eastAsia="Arial" w:cstheme="minorHAnsi"/>
                <w:b/>
                <w:color w:val="000000"/>
                <w:sz w:val="20"/>
              </w:rPr>
              <w:t>f Data</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33B7E8B" w14:textId="1FFCD5E0" w:rsidR="009C4C89" w:rsidRPr="007765BF" w:rsidRDefault="009C4C89" w:rsidP="009C4C89">
            <w:pPr>
              <w:spacing w:after="4"/>
              <w:jc w:val="center"/>
              <w:rPr>
                <w:rFonts w:eastAsia="Arial" w:cstheme="minorHAnsi"/>
                <w:color w:val="000000"/>
                <w:sz w:val="20"/>
                <w:szCs w:val="20"/>
              </w:rPr>
            </w:pPr>
            <w:r w:rsidRPr="000D78B1">
              <w:rPr>
                <w:rFonts w:eastAsia="Arial" w:cstheme="minorHAnsi"/>
                <w:b/>
                <w:color w:val="000000"/>
                <w:sz w:val="20"/>
              </w:rPr>
              <w:t xml:space="preserve">Lawful Basis </w:t>
            </w:r>
            <w:r>
              <w:rPr>
                <w:rFonts w:eastAsia="Arial" w:cstheme="minorHAnsi"/>
                <w:b/>
                <w:color w:val="000000"/>
                <w:sz w:val="20"/>
              </w:rPr>
              <w:t>f</w:t>
            </w:r>
            <w:r w:rsidRPr="000D78B1">
              <w:rPr>
                <w:rFonts w:eastAsia="Arial" w:cstheme="minorHAnsi"/>
                <w:b/>
                <w:color w:val="000000"/>
                <w:sz w:val="20"/>
              </w:rPr>
              <w:t>or Processing</w:t>
            </w:r>
          </w:p>
        </w:tc>
      </w:tr>
      <w:tr w:rsidR="0022697D" w:rsidRPr="007765BF" w14:paraId="24E91957" w14:textId="77777777" w:rsidTr="003B50A1">
        <w:trPr>
          <w:trHeight w:val="1038"/>
        </w:trPr>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4523759" w14:textId="6B98840A" w:rsidR="0022697D" w:rsidRPr="009C4C89" w:rsidRDefault="0022697D" w:rsidP="00963C2C">
            <w:pPr>
              <w:spacing w:after="4"/>
              <w:ind w:left="164" w:right="258"/>
              <w:rPr>
                <w:rFonts w:eastAsia="Arial" w:cstheme="minorHAnsi"/>
                <w:bCs/>
                <w:color w:val="000000"/>
                <w:sz w:val="20"/>
                <w:szCs w:val="20"/>
              </w:rPr>
            </w:pPr>
            <w:r w:rsidRPr="009C4C89">
              <w:rPr>
                <w:rFonts w:eastAsia="Arial" w:cstheme="minorHAnsi"/>
                <w:bCs/>
                <w:color w:val="000000"/>
                <w:sz w:val="20"/>
                <w:szCs w:val="20"/>
              </w:rPr>
              <w:t>When applying for a</w:t>
            </w:r>
            <w:r w:rsidR="00877703" w:rsidRPr="009C4C89">
              <w:rPr>
                <w:rFonts w:eastAsia="Arial" w:cstheme="minorHAnsi"/>
                <w:bCs/>
                <w:color w:val="000000"/>
                <w:sz w:val="20"/>
                <w:szCs w:val="20"/>
              </w:rPr>
              <w:t>n</w:t>
            </w:r>
            <w:r w:rsidRPr="009C4C89">
              <w:rPr>
                <w:rFonts w:eastAsia="Arial" w:cstheme="minorHAnsi"/>
                <w:bCs/>
                <w:color w:val="000000"/>
                <w:sz w:val="20"/>
                <w:szCs w:val="20"/>
              </w:rPr>
              <w:t xml:space="preserve"> account</w:t>
            </w:r>
            <w:r w:rsidR="00B83956" w:rsidRPr="009C4C89">
              <w:rPr>
                <w:rFonts w:eastAsia="Arial" w:cstheme="minorHAnsi"/>
                <w:bCs/>
                <w:color w:val="000000"/>
                <w:sz w:val="20"/>
                <w:szCs w:val="20"/>
              </w:rPr>
              <w:t xml:space="preserve"> with one of our companies</w:t>
            </w:r>
            <w:r w:rsidR="00AD04D3">
              <w:rPr>
                <w:rFonts w:eastAsia="Arial" w:cstheme="minorHAnsi"/>
                <w:bCs/>
                <w:color w:val="000000"/>
                <w:sz w:val="20"/>
                <w:szCs w:val="20"/>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6EA205" w14:textId="1152C406" w:rsidR="0022697D" w:rsidRPr="009C4C89" w:rsidRDefault="00991FE7" w:rsidP="00963C2C">
            <w:pPr>
              <w:spacing w:after="4"/>
              <w:ind w:left="35" w:right="258"/>
              <w:rPr>
                <w:rFonts w:eastAsia="Arial" w:cstheme="minorHAnsi"/>
                <w:bCs/>
                <w:color w:val="000000"/>
                <w:sz w:val="20"/>
                <w:szCs w:val="20"/>
              </w:rPr>
            </w:pPr>
            <w:r w:rsidRPr="009C4C89">
              <w:rPr>
                <w:rFonts w:eastAsia="Arial" w:cstheme="minorHAnsi"/>
                <w:bCs/>
                <w:color w:val="000000"/>
                <w:sz w:val="20"/>
                <w:szCs w:val="20"/>
              </w:rPr>
              <w:t xml:space="preserve">Identity data, </w:t>
            </w:r>
            <w:r w:rsidR="003B50A1">
              <w:rPr>
                <w:rFonts w:eastAsia="Arial" w:cstheme="minorHAnsi"/>
                <w:bCs/>
                <w:color w:val="000000"/>
                <w:sz w:val="20"/>
                <w:szCs w:val="20"/>
              </w:rPr>
              <w:t>a</w:t>
            </w:r>
            <w:r w:rsidR="0022697D" w:rsidRPr="009C4C89">
              <w:rPr>
                <w:rFonts w:eastAsia="Arial" w:cstheme="minorHAnsi"/>
                <w:bCs/>
                <w:color w:val="000000"/>
                <w:sz w:val="20"/>
                <w:szCs w:val="20"/>
              </w:rPr>
              <w:t>pplication for credit data</w:t>
            </w:r>
            <w:r w:rsidR="0017704B" w:rsidRPr="009C4C89">
              <w:rPr>
                <w:rFonts w:eastAsia="Arial" w:cstheme="minorHAnsi"/>
                <w:bCs/>
                <w:color w:val="000000"/>
                <w:sz w:val="20"/>
                <w:szCs w:val="20"/>
              </w:rPr>
              <w:t>,</w:t>
            </w:r>
            <w:r w:rsidR="0022697D" w:rsidRPr="009C4C89">
              <w:rPr>
                <w:rFonts w:eastAsia="Arial" w:cstheme="minorHAnsi"/>
                <w:bCs/>
                <w:color w:val="000000"/>
                <w:sz w:val="20"/>
                <w:szCs w:val="20"/>
              </w:rPr>
              <w:t xml:space="preserve"> </w:t>
            </w:r>
            <w:r w:rsidR="003B50A1">
              <w:rPr>
                <w:rFonts w:eastAsia="Arial" w:cstheme="minorHAnsi"/>
                <w:bCs/>
                <w:color w:val="000000"/>
                <w:sz w:val="20"/>
                <w:szCs w:val="20"/>
              </w:rPr>
              <w:t>b</w:t>
            </w:r>
            <w:r w:rsidR="0022697D" w:rsidRPr="009C4C89">
              <w:rPr>
                <w:rFonts w:eastAsia="Arial" w:cstheme="minorHAnsi"/>
                <w:bCs/>
                <w:color w:val="000000"/>
                <w:sz w:val="20"/>
                <w:szCs w:val="20"/>
              </w:rPr>
              <w:t xml:space="preserve">usiness </w:t>
            </w:r>
            <w:r w:rsidR="003B50A1">
              <w:rPr>
                <w:rFonts w:eastAsia="Arial" w:cstheme="minorHAnsi"/>
                <w:bCs/>
                <w:color w:val="000000"/>
                <w:sz w:val="20"/>
                <w:szCs w:val="20"/>
              </w:rPr>
              <w:t>c</w:t>
            </w:r>
            <w:r w:rsidR="0022697D" w:rsidRPr="009C4C89">
              <w:rPr>
                <w:rFonts w:eastAsia="Arial" w:cstheme="minorHAnsi"/>
                <w:bCs/>
                <w:color w:val="000000"/>
                <w:sz w:val="20"/>
                <w:szCs w:val="20"/>
              </w:rPr>
              <w:t xml:space="preserve">ontact </w:t>
            </w:r>
            <w:r w:rsidR="003B50A1">
              <w:rPr>
                <w:rFonts w:eastAsia="Arial" w:cstheme="minorHAnsi"/>
                <w:bCs/>
                <w:color w:val="000000"/>
                <w:sz w:val="20"/>
                <w:szCs w:val="20"/>
              </w:rPr>
              <w:t>d</w:t>
            </w:r>
            <w:r w:rsidR="0022697D" w:rsidRPr="009C4C89">
              <w:rPr>
                <w:rFonts w:eastAsia="Arial" w:cstheme="minorHAnsi"/>
                <w:bCs/>
                <w:color w:val="000000"/>
                <w:sz w:val="20"/>
                <w:szCs w:val="20"/>
              </w:rPr>
              <w:t>ata</w:t>
            </w:r>
            <w:r w:rsidR="0017704B" w:rsidRPr="009C4C89">
              <w:rPr>
                <w:rFonts w:eastAsia="Arial" w:cstheme="minorHAnsi"/>
                <w:bCs/>
                <w:color w:val="000000"/>
                <w:sz w:val="20"/>
                <w:szCs w:val="20"/>
              </w:rPr>
              <w:t xml:space="preserve">, </w:t>
            </w:r>
            <w:r w:rsidR="003B50A1">
              <w:rPr>
                <w:rFonts w:eastAsia="Arial" w:cstheme="minorHAnsi"/>
                <w:bCs/>
                <w:color w:val="000000"/>
                <w:sz w:val="20"/>
                <w:szCs w:val="20"/>
              </w:rPr>
              <w:t>f</w:t>
            </w:r>
            <w:r w:rsidR="0022697D" w:rsidRPr="009C4C89">
              <w:rPr>
                <w:rFonts w:eastAsia="Arial" w:cstheme="minorHAnsi"/>
                <w:bCs/>
                <w:color w:val="000000"/>
                <w:sz w:val="20"/>
                <w:szCs w:val="20"/>
              </w:rPr>
              <w:t>inancial data</w:t>
            </w:r>
            <w:r w:rsidR="0017704B" w:rsidRPr="009C4C89">
              <w:rPr>
                <w:rFonts w:eastAsia="Arial" w:cstheme="minorHAnsi"/>
                <w:bCs/>
                <w:color w:val="000000"/>
                <w:sz w:val="20"/>
                <w:szCs w:val="20"/>
              </w:rPr>
              <w:t>,</w:t>
            </w:r>
            <w:r w:rsidR="003B50A1">
              <w:rPr>
                <w:rFonts w:eastAsia="Arial" w:cstheme="minorHAnsi"/>
                <w:bCs/>
                <w:color w:val="000000"/>
                <w:sz w:val="20"/>
                <w:szCs w:val="20"/>
              </w:rPr>
              <w:t xml:space="preserve"> and t</w:t>
            </w:r>
            <w:r w:rsidR="0022697D" w:rsidRPr="009C4C89">
              <w:rPr>
                <w:rFonts w:eastAsia="Arial" w:cstheme="minorHAnsi"/>
                <w:bCs/>
                <w:color w:val="000000"/>
                <w:sz w:val="20"/>
                <w:szCs w:val="20"/>
              </w:rPr>
              <w:t xml:space="preserve">erms </w:t>
            </w:r>
            <w:r w:rsidR="003B50A1">
              <w:rPr>
                <w:rFonts w:eastAsia="Arial" w:cstheme="minorHAnsi"/>
                <w:bCs/>
                <w:color w:val="000000"/>
                <w:sz w:val="20"/>
                <w:szCs w:val="20"/>
              </w:rPr>
              <w:t>and</w:t>
            </w:r>
            <w:r w:rsidR="0022697D" w:rsidRPr="009C4C89">
              <w:rPr>
                <w:rFonts w:eastAsia="Arial" w:cstheme="minorHAnsi"/>
                <w:bCs/>
                <w:color w:val="000000"/>
                <w:sz w:val="20"/>
                <w:szCs w:val="20"/>
              </w:rPr>
              <w:t xml:space="preserve"> </w:t>
            </w:r>
            <w:r w:rsidR="003B50A1">
              <w:rPr>
                <w:rFonts w:eastAsia="Arial" w:cstheme="minorHAnsi"/>
                <w:bCs/>
                <w:color w:val="000000"/>
                <w:sz w:val="20"/>
                <w:szCs w:val="20"/>
              </w:rPr>
              <w:t>c</w:t>
            </w:r>
            <w:r w:rsidR="0022697D" w:rsidRPr="009C4C89">
              <w:rPr>
                <w:rFonts w:eastAsia="Arial" w:cstheme="minorHAnsi"/>
                <w:bCs/>
                <w:color w:val="000000"/>
                <w:sz w:val="20"/>
                <w:szCs w:val="20"/>
              </w:rPr>
              <w:t>onditions data</w:t>
            </w:r>
            <w:r w:rsidR="003B50A1">
              <w:rPr>
                <w:rFonts w:eastAsia="Arial" w:cstheme="minorHAnsi"/>
                <w:bCs/>
                <w:color w:val="000000"/>
                <w:sz w:val="20"/>
                <w:szCs w:val="20"/>
              </w:rPr>
              <w:t>.</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DF55BD" w14:textId="31C18CA3" w:rsidR="0022697D" w:rsidRPr="009C4C89" w:rsidRDefault="0022697D" w:rsidP="00963C2C">
            <w:pPr>
              <w:spacing w:after="4"/>
              <w:ind w:left="36" w:right="199"/>
              <w:rPr>
                <w:rFonts w:eastAsia="Arial" w:cstheme="minorHAnsi"/>
                <w:bCs/>
                <w:color w:val="000000"/>
                <w:sz w:val="20"/>
                <w:szCs w:val="20"/>
              </w:rPr>
            </w:pPr>
            <w:r w:rsidRPr="009C4C89">
              <w:rPr>
                <w:rFonts w:eastAsia="Arial" w:cstheme="minorHAnsi"/>
                <w:bCs/>
                <w:color w:val="000000"/>
                <w:sz w:val="20"/>
                <w:szCs w:val="20"/>
              </w:rPr>
              <w:t>Legitimate interest</w:t>
            </w:r>
            <w:r w:rsidR="003B50A1">
              <w:rPr>
                <w:rFonts w:eastAsia="Arial" w:cstheme="minorHAnsi"/>
                <w:bCs/>
                <w:color w:val="000000"/>
                <w:sz w:val="20"/>
                <w:szCs w:val="20"/>
              </w:rPr>
              <w:t>:</w:t>
            </w:r>
            <w:r w:rsidRPr="009C4C89">
              <w:rPr>
                <w:rFonts w:eastAsia="Arial" w:cstheme="minorHAnsi"/>
                <w:bCs/>
                <w:color w:val="000000"/>
                <w:sz w:val="20"/>
                <w:szCs w:val="20"/>
              </w:rPr>
              <w:t xml:space="preserve"> to process the application and contact you in relation to the application</w:t>
            </w:r>
            <w:r w:rsidR="003B50A1">
              <w:rPr>
                <w:rFonts w:eastAsia="Arial" w:cstheme="minorHAnsi"/>
                <w:bCs/>
                <w:color w:val="000000"/>
                <w:sz w:val="20"/>
                <w:szCs w:val="20"/>
              </w:rPr>
              <w:t>.</w:t>
            </w:r>
          </w:p>
        </w:tc>
      </w:tr>
      <w:tr w:rsidR="0022697D" w:rsidRPr="007765BF" w14:paraId="1F4E6A73" w14:textId="77777777" w:rsidTr="00CF6380">
        <w:trPr>
          <w:trHeight w:val="1607"/>
        </w:trPr>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D7DE4BE" w14:textId="550E73AF" w:rsidR="0022697D" w:rsidRPr="009C4C89" w:rsidRDefault="00D330DB" w:rsidP="00963C2C">
            <w:pPr>
              <w:spacing w:after="4"/>
              <w:ind w:left="164" w:right="258"/>
              <w:rPr>
                <w:rFonts w:eastAsia="Arial" w:cstheme="minorHAnsi"/>
                <w:bCs/>
                <w:color w:val="000000"/>
                <w:sz w:val="20"/>
                <w:szCs w:val="20"/>
              </w:rPr>
            </w:pPr>
            <w:r w:rsidRPr="009C4C89">
              <w:rPr>
                <w:rFonts w:eastAsia="Arial" w:cstheme="minorHAnsi"/>
                <w:bCs/>
                <w:color w:val="000000"/>
                <w:sz w:val="20"/>
                <w:szCs w:val="20"/>
              </w:rPr>
              <w:t>When you purchase services</w:t>
            </w:r>
            <w:r w:rsidR="0022697D" w:rsidRPr="009C4C89">
              <w:rPr>
                <w:rFonts w:eastAsia="Arial" w:cstheme="minorHAnsi"/>
                <w:bCs/>
                <w:color w:val="000000"/>
                <w:sz w:val="20"/>
                <w:szCs w:val="20"/>
              </w:rPr>
              <w:t xml:space="preserve"> provided by </w:t>
            </w:r>
            <w:r w:rsidR="00B83956" w:rsidRPr="009C4C89">
              <w:rPr>
                <w:rFonts w:eastAsia="Arial" w:cstheme="minorHAnsi"/>
                <w:bCs/>
                <w:color w:val="000000"/>
                <w:sz w:val="20"/>
                <w:szCs w:val="20"/>
              </w:rPr>
              <w:t>our businesses</w:t>
            </w:r>
            <w:r w:rsidR="00AD04D3">
              <w:rPr>
                <w:rFonts w:eastAsia="Arial" w:cstheme="minorHAnsi"/>
                <w:bCs/>
                <w:color w:val="000000"/>
                <w:sz w:val="20"/>
                <w:szCs w:val="20"/>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DFFF23" w14:textId="2E9DDC04" w:rsidR="0022697D" w:rsidRPr="009C4C89" w:rsidRDefault="0022697D" w:rsidP="00963C2C">
            <w:pPr>
              <w:spacing w:after="4"/>
              <w:ind w:left="35" w:right="258"/>
              <w:rPr>
                <w:rFonts w:eastAsia="Arial" w:cstheme="minorHAnsi"/>
                <w:bCs/>
                <w:color w:val="000000"/>
                <w:sz w:val="20"/>
                <w:szCs w:val="20"/>
              </w:rPr>
            </w:pPr>
            <w:r w:rsidRPr="009C4C89">
              <w:rPr>
                <w:rFonts w:eastAsia="Arial" w:cstheme="minorHAnsi"/>
                <w:bCs/>
                <w:color w:val="000000"/>
                <w:sz w:val="20"/>
                <w:szCs w:val="20"/>
              </w:rPr>
              <w:t xml:space="preserve">Identity </w:t>
            </w:r>
            <w:r w:rsidR="00991FE7" w:rsidRPr="009C4C89">
              <w:rPr>
                <w:rFonts w:eastAsia="Arial" w:cstheme="minorHAnsi"/>
                <w:bCs/>
                <w:color w:val="000000"/>
                <w:sz w:val="20"/>
                <w:szCs w:val="20"/>
              </w:rPr>
              <w:t>data, business contact data, application for credit data</w:t>
            </w:r>
            <w:r w:rsidR="00292E89" w:rsidRPr="009C4C89">
              <w:rPr>
                <w:rFonts w:eastAsia="Arial" w:cstheme="minorHAnsi"/>
                <w:bCs/>
                <w:color w:val="000000"/>
                <w:sz w:val="20"/>
                <w:szCs w:val="20"/>
              </w:rPr>
              <w:t>, transaction data</w:t>
            </w:r>
            <w:r w:rsidR="003B50A1">
              <w:rPr>
                <w:rFonts w:eastAsia="Arial" w:cstheme="minorHAnsi"/>
                <w:bCs/>
                <w:color w:val="000000"/>
                <w:sz w:val="20"/>
                <w:szCs w:val="20"/>
              </w:rPr>
              <w:t>,</w:t>
            </w:r>
            <w:r w:rsidR="00292E89" w:rsidRPr="009C4C89">
              <w:rPr>
                <w:rFonts w:eastAsia="Arial" w:cstheme="minorHAnsi"/>
                <w:bCs/>
                <w:color w:val="000000"/>
                <w:sz w:val="20"/>
                <w:szCs w:val="20"/>
              </w:rPr>
              <w:t xml:space="preserve"> and payment data</w:t>
            </w:r>
            <w:r w:rsidR="003B50A1">
              <w:rPr>
                <w:rFonts w:eastAsia="Arial" w:cstheme="minorHAnsi"/>
                <w:bCs/>
                <w:color w:val="000000"/>
                <w:sz w:val="20"/>
                <w:szCs w:val="20"/>
              </w:rPr>
              <w:t>.</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C7CFED" w14:textId="1DC26539" w:rsidR="00F30B0C" w:rsidRDefault="00F30B0C" w:rsidP="00963C2C">
            <w:pPr>
              <w:spacing w:after="4"/>
              <w:ind w:left="36" w:right="199" w:hanging="10"/>
              <w:rPr>
                <w:rFonts w:eastAsia="Arial" w:cstheme="minorHAnsi"/>
                <w:bCs/>
                <w:color w:val="000000"/>
                <w:sz w:val="20"/>
                <w:szCs w:val="20"/>
              </w:rPr>
            </w:pPr>
            <w:r w:rsidRPr="009C4C89">
              <w:rPr>
                <w:rFonts w:eastAsia="Arial" w:cstheme="minorHAnsi"/>
                <w:bCs/>
                <w:color w:val="000000"/>
                <w:sz w:val="20"/>
                <w:szCs w:val="20"/>
              </w:rPr>
              <w:t>Legitimate interest</w:t>
            </w:r>
            <w:r>
              <w:rPr>
                <w:rFonts w:eastAsia="Arial" w:cstheme="minorHAnsi"/>
                <w:bCs/>
                <w:color w:val="000000"/>
                <w:sz w:val="20"/>
                <w:szCs w:val="20"/>
              </w:rPr>
              <w:t>:</w:t>
            </w:r>
            <w:r w:rsidRPr="009C4C89">
              <w:rPr>
                <w:rFonts w:eastAsia="Arial" w:cstheme="minorHAnsi"/>
                <w:bCs/>
                <w:color w:val="000000"/>
                <w:sz w:val="20"/>
                <w:szCs w:val="20"/>
              </w:rPr>
              <w:t xml:space="preserve"> to comply with our obligations to your employer if our contract is with your employer</w:t>
            </w:r>
            <w:r>
              <w:rPr>
                <w:rFonts w:eastAsia="Arial" w:cstheme="minorHAnsi"/>
                <w:bCs/>
                <w:color w:val="000000"/>
                <w:sz w:val="20"/>
                <w:szCs w:val="20"/>
              </w:rPr>
              <w:t>.</w:t>
            </w:r>
          </w:p>
          <w:p w14:paraId="0B24D6BB" w14:textId="17B73922" w:rsidR="0022697D" w:rsidRPr="00F30B0C" w:rsidRDefault="0022697D" w:rsidP="00963C2C">
            <w:pPr>
              <w:spacing w:after="4"/>
              <w:ind w:left="36" w:right="199" w:hanging="10"/>
              <w:rPr>
                <w:rFonts w:eastAsia="Arial" w:cstheme="minorHAnsi"/>
                <w:bCs/>
                <w:color w:val="000000"/>
                <w:sz w:val="20"/>
                <w:szCs w:val="20"/>
              </w:rPr>
            </w:pPr>
            <w:r w:rsidRPr="009C4C89">
              <w:rPr>
                <w:rFonts w:eastAsia="Arial" w:cstheme="minorHAnsi"/>
                <w:bCs/>
                <w:color w:val="000000"/>
                <w:sz w:val="20"/>
                <w:szCs w:val="20"/>
              </w:rPr>
              <w:t>Performance of a contract</w:t>
            </w:r>
            <w:r w:rsidR="00F30B0C">
              <w:rPr>
                <w:rFonts w:eastAsia="Arial" w:cstheme="minorHAnsi"/>
                <w:bCs/>
                <w:color w:val="000000"/>
                <w:sz w:val="20"/>
                <w:szCs w:val="20"/>
              </w:rPr>
              <w:t xml:space="preserve">: </w:t>
            </w:r>
            <w:r w:rsidRPr="009C4C89">
              <w:rPr>
                <w:rFonts w:eastAsia="Arial" w:cstheme="minorHAnsi"/>
                <w:bCs/>
                <w:color w:val="000000"/>
                <w:sz w:val="20"/>
                <w:szCs w:val="20"/>
              </w:rPr>
              <w:t>where our contract is with you</w:t>
            </w:r>
            <w:r w:rsidR="00F30B0C">
              <w:rPr>
                <w:rFonts w:eastAsia="Arial" w:cstheme="minorHAnsi"/>
                <w:bCs/>
                <w:color w:val="000000"/>
                <w:sz w:val="20"/>
                <w:szCs w:val="20"/>
              </w:rPr>
              <w:t>.</w:t>
            </w:r>
          </w:p>
        </w:tc>
      </w:tr>
      <w:tr w:rsidR="0022697D" w:rsidRPr="007765BF" w14:paraId="21E769DE" w14:textId="77777777" w:rsidTr="00AD04D3">
        <w:trPr>
          <w:trHeight w:val="1900"/>
        </w:trPr>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75A443A" w14:textId="2CFBD329" w:rsidR="0022697D" w:rsidRPr="009C4C89" w:rsidRDefault="0022697D" w:rsidP="00963C2C">
            <w:pPr>
              <w:spacing w:after="4"/>
              <w:ind w:left="164" w:right="258"/>
              <w:rPr>
                <w:rFonts w:eastAsia="Arial" w:cstheme="minorHAnsi"/>
                <w:bCs/>
                <w:color w:val="000000"/>
                <w:sz w:val="20"/>
                <w:szCs w:val="20"/>
              </w:rPr>
            </w:pPr>
            <w:r w:rsidRPr="009C4C89">
              <w:rPr>
                <w:rFonts w:eastAsia="Arial" w:cstheme="minorHAnsi"/>
                <w:bCs/>
                <w:color w:val="000000"/>
                <w:sz w:val="20"/>
                <w:szCs w:val="20"/>
              </w:rPr>
              <w:lastRenderedPageBreak/>
              <w:t>To manage our relationship with you or your business, internal record keeping</w:t>
            </w:r>
            <w:r w:rsidR="00AD04D3">
              <w:rPr>
                <w:rFonts w:eastAsia="Arial" w:cstheme="minorHAnsi"/>
                <w:bCs/>
                <w:color w:val="000000"/>
                <w:sz w:val="20"/>
                <w:szCs w:val="20"/>
              </w:rPr>
              <w:t>,</w:t>
            </w:r>
            <w:r w:rsidRPr="009C4C89">
              <w:rPr>
                <w:rFonts w:eastAsia="Arial" w:cstheme="minorHAnsi"/>
                <w:bCs/>
                <w:color w:val="000000"/>
                <w:sz w:val="20"/>
                <w:szCs w:val="20"/>
              </w:rPr>
              <w:t xml:space="preserve"> account management</w:t>
            </w:r>
            <w:r w:rsidR="00AD04D3">
              <w:rPr>
                <w:rFonts w:eastAsia="Arial" w:cstheme="minorHAnsi"/>
                <w:bCs/>
                <w:color w:val="000000"/>
                <w:sz w:val="20"/>
                <w:szCs w:val="20"/>
              </w:rPr>
              <w:t>,</w:t>
            </w:r>
            <w:r w:rsidRPr="009C4C89">
              <w:rPr>
                <w:rFonts w:eastAsia="Arial" w:cstheme="minorHAnsi"/>
                <w:bCs/>
                <w:color w:val="000000"/>
                <w:sz w:val="20"/>
                <w:szCs w:val="20"/>
              </w:rPr>
              <w:t xml:space="preserve"> </w:t>
            </w:r>
            <w:r w:rsidR="001C7E99">
              <w:rPr>
                <w:rFonts w:eastAsia="Arial" w:cstheme="minorHAnsi"/>
                <w:bCs/>
                <w:color w:val="000000"/>
                <w:sz w:val="20"/>
                <w:szCs w:val="20"/>
              </w:rPr>
              <w:t xml:space="preserve">and </w:t>
            </w:r>
            <w:r w:rsidRPr="009C4C89">
              <w:rPr>
                <w:rFonts w:eastAsia="Arial" w:cstheme="minorHAnsi"/>
                <w:bCs/>
                <w:color w:val="000000"/>
                <w:sz w:val="20"/>
                <w:szCs w:val="20"/>
              </w:rPr>
              <w:t>the provision of service-based communications</w:t>
            </w:r>
            <w:r w:rsidR="00AD04D3">
              <w:rPr>
                <w:rFonts w:eastAsia="Arial" w:cstheme="minorHAnsi"/>
                <w:bCs/>
                <w:color w:val="000000"/>
                <w:sz w:val="20"/>
                <w:szCs w:val="20"/>
              </w:rPr>
              <w:t xml:space="preserve"> </w:t>
            </w:r>
            <w:r w:rsidR="001C7E99">
              <w:rPr>
                <w:rFonts w:eastAsia="Arial" w:cstheme="minorHAnsi"/>
                <w:bCs/>
                <w:color w:val="000000"/>
                <w:sz w:val="20"/>
                <w:szCs w:val="20"/>
              </w:rPr>
              <w:t>or</w:t>
            </w:r>
            <w:r w:rsidR="00AD04D3">
              <w:rPr>
                <w:rFonts w:eastAsia="Arial" w:cstheme="minorHAnsi"/>
                <w:bCs/>
                <w:color w:val="000000"/>
                <w:sz w:val="20"/>
                <w:szCs w:val="20"/>
              </w:rPr>
              <w:t xml:space="preserve"> </w:t>
            </w:r>
            <w:r w:rsidRPr="009C4C89">
              <w:rPr>
                <w:rFonts w:eastAsia="Arial" w:cstheme="minorHAnsi"/>
                <w:bCs/>
                <w:color w:val="000000"/>
                <w:sz w:val="20"/>
                <w:szCs w:val="20"/>
              </w:rPr>
              <w:t>updates</w:t>
            </w:r>
            <w:r w:rsidR="00AD04D3">
              <w:rPr>
                <w:rFonts w:eastAsia="Arial" w:cstheme="minorHAnsi"/>
                <w:bCs/>
                <w:color w:val="000000"/>
                <w:sz w:val="20"/>
                <w:szCs w:val="20"/>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4F90AB" w14:textId="0E954F24" w:rsidR="0022697D" w:rsidRPr="009C4C89" w:rsidRDefault="00991FE7" w:rsidP="00963C2C">
            <w:pPr>
              <w:spacing w:after="4"/>
              <w:ind w:left="35" w:right="258"/>
              <w:rPr>
                <w:rFonts w:eastAsia="Arial" w:cstheme="minorHAnsi"/>
                <w:b/>
                <w:color w:val="000000"/>
                <w:sz w:val="20"/>
                <w:szCs w:val="20"/>
              </w:rPr>
            </w:pPr>
            <w:r w:rsidRPr="009C4C89">
              <w:rPr>
                <w:rFonts w:eastAsia="Arial" w:cstheme="minorHAnsi"/>
                <w:bCs/>
                <w:color w:val="000000"/>
                <w:sz w:val="20"/>
                <w:szCs w:val="20"/>
              </w:rPr>
              <w:t xml:space="preserve">Identity data, </w:t>
            </w:r>
            <w:r w:rsidR="001C7E99">
              <w:rPr>
                <w:rFonts w:eastAsia="Arial" w:cstheme="minorHAnsi"/>
                <w:bCs/>
                <w:color w:val="000000"/>
                <w:sz w:val="20"/>
                <w:szCs w:val="20"/>
              </w:rPr>
              <w:t>b</w:t>
            </w:r>
            <w:r w:rsidR="0022697D" w:rsidRPr="009C4C89">
              <w:rPr>
                <w:rFonts w:eastAsia="Arial" w:cstheme="minorHAnsi"/>
                <w:bCs/>
                <w:color w:val="000000"/>
                <w:sz w:val="20"/>
                <w:szCs w:val="20"/>
              </w:rPr>
              <w:t xml:space="preserve">usiness </w:t>
            </w:r>
            <w:r w:rsidR="001C7E99">
              <w:rPr>
                <w:rFonts w:eastAsia="Arial" w:cstheme="minorHAnsi"/>
                <w:bCs/>
                <w:color w:val="000000"/>
                <w:sz w:val="20"/>
                <w:szCs w:val="20"/>
              </w:rPr>
              <w:t>c</w:t>
            </w:r>
            <w:r w:rsidR="0022697D" w:rsidRPr="009C4C89">
              <w:rPr>
                <w:rFonts w:eastAsia="Arial" w:cstheme="minorHAnsi"/>
                <w:bCs/>
                <w:color w:val="000000"/>
                <w:sz w:val="20"/>
                <w:szCs w:val="20"/>
              </w:rPr>
              <w:t>ontact data</w:t>
            </w:r>
            <w:r w:rsidRPr="009C4C89">
              <w:rPr>
                <w:rFonts w:eastAsia="Arial" w:cstheme="minorHAnsi"/>
                <w:bCs/>
                <w:color w:val="000000"/>
                <w:sz w:val="20"/>
                <w:szCs w:val="20"/>
              </w:rPr>
              <w:t xml:space="preserve">, </w:t>
            </w:r>
            <w:r w:rsidR="001C7E99">
              <w:rPr>
                <w:rFonts w:eastAsia="Arial" w:cstheme="minorHAnsi"/>
                <w:bCs/>
                <w:color w:val="000000"/>
                <w:sz w:val="20"/>
                <w:szCs w:val="20"/>
              </w:rPr>
              <w:t>m</w:t>
            </w:r>
            <w:r w:rsidR="0022697D" w:rsidRPr="009C4C89">
              <w:rPr>
                <w:rFonts w:eastAsia="Arial" w:cstheme="minorHAnsi"/>
                <w:bCs/>
                <w:color w:val="000000"/>
                <w:sz w:val="20"/>
                <w:szCs w:val="20"/>
              </w:rPr>
              <w:t xml:space="preserve">arketing and </w:t>
            </w:r>
            <w:r w:rsidR="001C7E99">
              <w:rPr>
                <w:rFonts w:eastAsia="Arial" w:cstheme="minorHAnsi"/>
                <w:bCs/>
                <w:color w:val="000000"/>
                <w:sz w:val="20"/>
                <w:szCs w:val="20"/>
              </w:rPr>
              <w:t>c</w:t>
            </w:r>
            <w:r w:rsidR="0022697D" w:rsidRPr="009C4C89">
              <w:rPr>
                <w:rFonts w:eastAsia="Arial" w:cstheme="minorHAnsi"/>
                <w:bCs/>
                <w:color w:val="000000"/>
                <w:sz w:val="20"/>
                <w:szCs w:val="20"/>
              </w:rPr>
              <w:t>ommunications data</w:t>
            </w:r>
            <w:r w:rsidR="001C7E99">
              <w:rPr>
                <w:rFonts w:eastAsia="Arial" w:cstheme="minorHAnsi"/>
                <w:bCs/>
                <w:color w:val="000000"/>
                <w:sz w:val="20"/>
                <w:szCs w:val="20"/>
              </w:rPr>
              <w:t>,</w:t>
            </w:r>
            <w:r w:rsidRPr="009C4C89">
              <w:rPr>
                <w:rFonts w:eastAsia="Arial" w:cstheme="minorHAnsi"/>
                <w:bCs/>
                <w:color w:val="000000"/>
                <w:sz w:val="20"/>
                <w:szCs w:val="20"/>
              </w:rPr>
              <w:t xml:space="preserve"> and </w:t>
            </w:r>
            <w:r w:rsidR="001C7E99">
              <w:rPr>
                <w:rFonts w:eastAsia="Arial" w:cstheme="minorHAnsi"/>
                <w:bCs/>
                <w:color w:val="000000"/>
                <w:sz w:val="20"/>
                <w:szCs w:val="20"/>
              </w:rPr>
              <w:t>t</w:t>
            </w:r>
            <w:r w:rsidR="0022697D" w:rsidRPr="009C4C89">
              <w:rPr>
                <w:rFonts w:eastAsia="Arial" w:cstheme="minorHAnsi"/>
                <w:bCs/>
                <w:color w:val="000000"/>
                <w:sz w:val="20"/>
                <w:szCs w:val="20"/>
              </w:rPr>
              <w:t xml:space="preserve">ransaction </w:t>
            </w:r>
            <w:r w:rsidR="001C7E99">
              <w:rPr>
                <w:rFonts w:eastAsia="Arial" w:cstheme="minorHAnsi"/>
                <w:bCs/>
                <w:color w:val="000000"/>
                <w:sz w:val="20"/>
                <w:szCs w:val="20"/>
              </w:rPr>
              <w:t>d</w:t>
            </w:r>
            <w:r w:rsidR="0022697D" w:rsidRPr="009C4C89">
              <w:rPr>
                <w:rFonts w:eastAsia="Arial" w:cstheme="minorHAnsi"/>
                <w:bCs/>
                <w:color w:val="000000"/>
                <w:sz w:val="20"/>
                <w:szCs w:val="20"/>
              </w:rPr>
              <w:t>ata</w:t>
            </w:r>
            <w:r w:rsidR="001C7E99">
              <w:rPr>
                <w:rFonts w:eastAsia="Arial" w:cstheme="minorHAnsi"/>
                <w:bCs/>
                <w:color w:val="000000"/>
                <w:sz w:val="20"/>
                <w:szCs w:val="20"/>
              </w:rPr>
              <w:t>.</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7D7579" w14:textId="145FF800" w:rsidR="0022697D" w:rsidRDefault="0022697D" w:rsidP="00963C2C">
            <w:pPr>
              <w:spacing w:after="4"/>
              <w:ind w:left="36" w:right="199"/>
              <w:rPr>
                <w:rFonts w:eastAsia="Arial" w:cstheme="minorHAnsi"/>
                <w:bCs/>
                <w:color w:val="000000"/>
                <w:sz w:val="20"/>
                <w:szCs w:val="20"/>
              </w:rPr>
            </w:pPr>
            <w:r w:rsidRPr="009C4C89">
              <w:rPr>
                <w:rFonts w:eastAsia="Arial" w:cstheme="minorHAnsi"/>
                <w:bCs/>
                <w:color w:val="000000"/>
                <w:sz w:val="20"/>
                <w:szCs w:val="20"/>
              </w:rPr>
              <w:t>Legitimate interest</w:t>
            </w:r>
            <w:r w:rsidR="001C7E99">
              <w:rPr>
                <w:rFonts w:eastAsia="Arial" w:cstheme="minorHAnsi"/>
                <w:bCs/>
                <w:color w:val="000000"/>
                <w:sz w:val="20"/>
                <w:szCs w:val="20"/>
              </w:rPr>
              <w:t xml:space="preserve">: </w:t>
            </w:r>
            <w:r w:rsidRPr="009C4C89">
              <w:rPr>
                <w:rFonts w:eastAsia="Arial" w:cstheme="minorHAnsi"/>
                <w:bCs/>
                <w:color w:val="000000"/>
                <w:sz w:val="20"/>
                <w:szCs w:val="20"/>
              </w:rPr>
              <w:t>to keep records and keep you up to date with our services, product updates</w:t>
            </w:r>
            <w:r w:rsidR="001C7E99">
              <w:rPr>
                <w:rFonts w:eastAsia="Arial" w:cstheme="minorHAnsi"/>
                <w:bCs/>
                <w:color w:val="000000"/>
                <w:sz w:val="20"/>
                <w:szCs w:val="20"/>
              </w:rPr>
              <w:t>,</w:t>
            </w:r>
            <w:r w:rsidRPr="009C4C89">
              <w:rPr>
                <w:rFonts w:eastAsia="Arial" w:cstheme="minorHAnsi"/>
                <w:bCs/>
                <w:color w:val="000000"/>
                <w:sz w:val="20"/>
                <w:szCs w:val="20"/>
              </w:rPr>
              <w:t xml:space="preserve"> and changes in</w:t>
            </w:r>
            <w:r w:rsidR="001C7E99">
              <w:rPr>
                <w:rFonts w:eastAsia="Arial" w:cstheme="minorHAnsi"/>
                <w:bCs/>
                <w:color w:val="000000"/>
                <w:sz w:val="20"/>
                <w:szCs w:val="20"/>
              </w:rPr>
              <w:t xml:space="preserve"> our</w:t>
            </w:r>
            <w:r w:rsidRPr="009C4C89">
              <w:rPr>
                <w:rFonts w:eastAsia="Arial" w:cstheme="minorHAnsi"/>
                <w:bCs/>
                <w:color w:val="000000"/>
                <w:sz w:val="20"/>
                <w:szCs w:val="20"/>
              </w:rPr>
              <w:t xml:space="preserve"> terms and conditions</w:t>
            </w:r>
            <w:r w:rsidR="001C7E99">
              <w:rPr>
                <w:rFonts w:eastAsia="Arial" w:cstheme="minorHAnsi"/>
                <w:bCs/>
                <w:color w:val="000000"/>
                <w:sz w:val="20"/>
                <w:szCs w:val="20"/>
              </w:rPr>
              <w:t>.</w:t>
            </w:r>
          </w:p>
          <w:p w14:paraId="0A1056BC" w14:textId="6C4BFD51" w:rsidR="001C7E99" w:rsidRPr="009C4C89" w:rsidRDefault="001C7E99" w:rsidP="001C7E99">
            <w:pPr>
              <w:spacing w:after="4"/>
              <w:ind w:left="36" w:right="199"/>
              <w:rPr>
                <w:rFonts w:eastAsia="Arial" w:cstheme="minorHAnsi"/>
                <w:bCs/>
                <w:color w:val="000000"/>
                <w:sz w:val="20"/>
                <w:szCs w:val="20"/>
              </w:rPr>
            </w:pPr>
            <w:r w:rsidRPr="009C4C89">
              <w:rPr>
                <w:rFonts w:eastAsia="Arial" w:cstheme="minorHAnsi"/>
                <w:bCs/>
                <w:color w:val="000000"/>
                <w:sz w:val="20"/>
                <w:szCs w:val="20"/>
              </w:rPr>
              <w:t xml:space="preserve">Your </w:t>
            </w:r>
            <w:r>
              <w:rPr>
                <w:rFonts w:eastAsia="Arial" w:cstheme="minorHAnsi"/>
                <w:bCs/>
                <w:color w:val="000000"/>
                <w:sz w:val="20"/>
                <w:szCs w:val="20"/>
              </w:rPr>
              <w:t>c</w:t>
            </w:r>
            <w:r w:rsidRPr="009C4C89">
              <w:rPr>
                <w:rFonts w:eastAsia="Arial" w:cstheme="minorHAnsi"/>
                <w:bCs/>
                <w:color w:val="000000"/>
                <w:sz w:val="20"/>
                <w:szCs w:val="20"/>
              </w:rPr>
              <w:t>onsent</w:t>
            </w:r>
            <w:r w:rsidR="008D0211">
              <w:rPr>
                <w:rFonts w:eastAsia="Arial" w:cstheme="minorHAnsi"/>
                <w:bCs/>
                <w:color w:val="000000"/>
                <w:sz w:val="20"/>
                <w:szCs w:val="20"/>
              </w:rPr>
              <w:t>.</w:t>
            </w:r>
          </w:p>
          <w:p w14:paraId="2C750FAF" w14:textId="2A933459" w:rsidR="001C7E99" w:rsidRPr="001C7E99" w:rsidRDefault="001C7E99" w:rsidP="001C7E99">
            <w:pPr>
              <w:spacing w:after="4"/>
              <w:ind w:left="36" w:right="199"/>
              <w:rPr>
                <w:rFonts w:eastAsia="Arial" w:cstheme="minorHAnsi"/>
                <w:bCs/>
                <w:color w:val="000000"/>
                <w:sz w:val="20"/>
                <w:szCs w:val="20"/>
              </w:rPr>
            </w:pPr>
            <w:r w:rsidRPr="009C4C89">
              <w:rPr>
                <w:rFonts w:eastAsia="Arial" w:cstheme="minorHAnsi"/>
                <w:bCs/>
                <w:color w:val="000000"/>
                <w:sz w:val="20"/>
                <w:szCs w:val="20"/>
              </w:rPr>
              <w:t>Performance of a contract</w:t>
            </w:r>
            <w:r w:rsidR="008D0211">
              <w:rPr>
                <w:rFonts w:eastAsia="Arial" w:cstheme="minorHAnsi"/>
                <w:bCs/>
                <w:color w:val="000000"/>
                <w:sz w:val="20"/>
                <w:szCs w:val="20"/>
              </w:rPr>
              <w:t>.</w:t>
            </w:r>
          </w:p>
        </w:tc>
      </w:tr>
      <w:tr w:rsidR="0022697D" w:rsidRPr="007765BF" w14:paraId="4D43A9C8" w14:textId="77777777" w:rsidTr="006F4E78">
        <w:trPr>
          <w:trHeight w:val="922"/>
        </w:trPr>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F23BFC3" w14:textId="2405503B" w:rsidR="0022697D" w:rsidRPr="009C4C89" w:rsidRDefault="0022697D" w:rsidP="00963C2C">
            <w:pPr>
              <w:spacing w:after="4"/>
              <w:ind w:left="164" w:right="258"/>
              <w:rPr>
                <w:rFonts w:eastAsia="Arial" w:cstheme="minorHAnsi"/>
                <w:bCs/>
                <w:color w:val="000000"/>
                <w:sz w:val="20"/>
                <w:szCs w:val="20"/>
              </w:rPr>
            </w:pPr>
            <w:r w:rsidRPr="009C4C89">
              <w:rPr>
                <w:rFonts w:eastAsia="Arial" w:cstheme="minorHAnsi"/>
                <w:bCs/>
                <w:color w:val="000000"/>
                <w:sz w:val="20"/>
                <w:szCs w:val="20"/>
              </w:rPr>
              <w:t>To undertake a credit or other financial checks on you</w:t>
            </w:r>
            <w:r w:rsidR="006F4E78">
              <w:rPr>
                <w:rFonts w:eastAsia="Arial" w:cstheme="minorHAnsi"/>
                <w:bCs/>
                <w:color w:val="000000"/>
                <w:sz w:val="20"/>
                <w:szCs w:val="20"/>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804E6B" w14:textId="746345CE" w:rsidR="0022697D" w:rsidRPr="009C4C89" w:rsidRDefault="0022697D" w:rsidP="00963C2C">
            <w:pPr>
              <w:spacing w:after="4"/>
              <w:ind w:left="35" w:right="258"/>
              <w:rPr>
                <w:rFonts w:eastAsia="Arial" w:cstheme="minorHAnsi"/>
                <w:bCs/>
                <w:color w:val="000000"/>
                <w:sz w:val="20"/>
                <w:szCs w:val="20"/>
              </w:rPr>
            </w:pPr>
            <w:r w:rsidRPr="009C4C89">
              <w:rPr>
                <w:rFonts w:eastAsia="Arial" w:cstheme="minorHAnsi"/>
                <w:bCs/>
                <w:color w:val="000000"/>
                <w:sz w:val="20"/>
                <w:szCs w:val="20"/>
              </w:rPr>
              <w:t xml:space="preserve">Application </w:t>
            </w:r>
            <w:r w:rsidR="007E1C35">
              <w:rPr>
                <w:rFonts w:eastAsia="Arial" w:cstheme="minorHAnsi"/>
                <w:bCs/>
                <w:color w:val="000000"/>
                <w:sz w:val="20"/>
                <w:szCs w:val="20"/>
              </w:rPr>
              <w:t xml:space="preserve">for </w:t>
            </w:r>
            <w:r w:rsidRPr="009C4C89">
              <w:rPr>
                <w:rFonts w:eastAsia="Arial" w:cstheme="minorHAnsi"/>
                <w:bCs/>
                <w:color w:val="000000"/>
                <w:sz w:val="20"/>
                <w:szCs w:val="20"/>
              </w:rPr>
              <w:t>credit data</w:t>
            </w:r>
            <w:r w:rsidR="00B06626">
              <w:rPr>
                <w:rFonts w:eastAsia="Arial" w:cstheme="minorHAnsi"/>
                <w:bCs/>
                <w:color w:val="000000"/>
                <w:sz w:val="20"/>
                <w:szCs w:val="20"/>
              </w:rPr>
              <w:t>.</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4D29A7" w14:textId="1DDC6173" w:rsidR="0022697D" w:rsidRPr="009C4C89" w:rsidRDefault="0022697D" w:rsidP="00963C2C">
            <w:pPr>
              <w:spacing w:after="4"/>
              <w:ind w:left="36" w:right="199"/>
              <w:rPr>
                <w:rFonts w:eastAsia="Arial" w:cstheme="minorHAnsi"/>
                <w:b/>
                <w:color w:val="000000"/>
                <w:sz w:val="20"/>
                <w:szCs w:val="20"/>
              </w:rPr>
            </w:pPr>
            <w:r w:rsidRPr="009C4C89">
              <w:rPr>
                <w:rFonts w:eastAsia="Arial" w:cstheme="minorHAnsi"/>
                <w:bCs/>
                <w:color w:val="000000"/>
                <w:sz w:val="20"/>
                <w:szCs w:val="20"/>
              </w:rPr>
              <w:t xml:space="preserve">Your </w:t>
            </w:r>
            <w:r w:rsidR="001C7E99">
              <w:rPr>
                <w:rFonts w:eastAsia="Arial" w:cstheme="minorHAnsi"/>
                <w:bCs/>
                <w:color w:val="000000"/>
                <w:sz w:val="20"/>
                <w:szCs w:val="20"/>
              </w:rPr>
              <w:t>c</w:t>
            </w:r>
            <w:r w:rsidRPr="009C4C89">
              <w:rPr>
                <w:rFonts w:eastAsia="Arial" w:cstheme="minorHAnsi"/>
                <w:bCs/>
                <w:color w:val="000000"/>
                <w:sz w:val="20"/>
                <w:szCs w:val="20"/>
              </w:rPr>
              <w:t>onsent</w:t>
            </w:r>
            <w:r w:rsidR="008D0211">
              <w:rPr>
                <w:rFonts w:eastAsia="Arial" w:cstheme="minorHAnsi"/>
                <w:bCs/>
                <w:color w:val="000000"/>
                <w:sz w:val="20"/>
                <w:szCs w:val="20"/>
              </w:rPr>
              <w:t>.</w:t>
            </w:r>
          </w:p>
        </w:tc>
      </w:tr>
      <w:tr w:rsidR="0022697D" w:rsidRPr="007765BF" w14:paraId="30CA9186" w14:textId="77777777" w:rsidTr="00111464">
        <w:trPr>
          <w:trHeight w:val="1757"/>
        </w:trPr>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7D54DC0" w14:textId="3BFB1937" w:rsidR="0022697D" w:rsidRPr="009C4C89" w:rsidRDefault="00B83956" w:rsidP="00963C2C">
            <w:pPr>
              <w:spacing w:after="4"/>
              <w:ind w:left="164" w:right="258"/>
              <w:rPr>
                <w:rFonts w:eastAsia="Arial" w:cstheme="minorHAnsi"/>
                <w:bCs/>
                <w:color w:val="000000"/>
                <w:sz w:val="20"/>
                <w:szCs w:val="20"/>
              </w:rPr>
            </w:pPr>
            <w:r w:rsidRPr="009C4C89">
              <w:rPr>
                <w:rFonts w:eastAsia="Arial" w:cstheme="minorHAnsi"/>
                <w:bCs/>
                <w:color w:val="000000"/>
                <w:sz w:val="20"/>
                <w:szCs w:val="20"/>
              </w:rPr>
              <w:t>W</w:t>
            </w:r>
            <w:r w:rsidR="0022697D" w:rsidRPr="009C4C89">
              <w:rPr>
                <w:rFonts w:eastAsia="Arial" w:cstheme="minorHAnsi"/>
                <w:bCs/>
                <w:color w:val="000000"/>
                <w:sz w:val="20"/>
                <w:szCs w:val="20"/>
              </w:rPr>
              <w:t>hen contacting us to discuss your account details</w:t>
            </w:r>
            <w:r w:rsidR="00E305E5">
              <w:rPr>
                <w:rFonts w:eastAsia="Arial" w:cstheme="minorHAnsi"/>
                <w:bCs/>
                <w:color w:val="000000"/>
                <w:sz w:val="20"/>
                <w:szCs w:val="20"/>
              </w:rPr>
              <w:t xml:space="preserve"> and </w:t>
            </w:r>
            <w:r w:rsidR="0022697D" w:rsidRPr="009C4C89">
              <w:rPr>
                <w:rFonts w:eastAsia="Arial" w:cstheme="minorHAnsi"/>
                <w:bCs/>
                <w:color w:val="000000"/>
                <w:sz w:val="20"/>
                <w:szCs w:val="20"/>
              </w:rPr>
              <w:t>transactions</w:t>
            </w:r>
            <w:r w:rsidR="00E305E5">
              <w:rPr>
                <w:rFonts w:eastAsia="Arial" w:cstheme="minorHAnsi"/>
                <w:bCs/>
                <w:color w:val="000000"/>
                <w:sz w:val="20"/>
                <w:szCs w:val="20"/>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E8954E" w14:textId="1F79EEB1" w:rsidR="0022697D" w:rsidRPr="009C4C89" w:rsidRDefault="0022697D" w:rsidP="001C7E99">
            <w:pPr>
              <w:spacing w:after="4"/>
              <w:ind w:left="35" w:right="258"/>
              <w:rPr>
                <w:rFonts w:eastAsia="Arial" w:cstheme="minorHAnsi"/>
                <w:bCs/>
                <w:color w:val="000000"/>
                <w:sz w:val="20"/>
                <w:szCs w:val="20"/>
              </w:rPr>
            </w:pPr>
            <w:r w:rsidRPr="009C4C89">
              <w:rPr>
                <w:rFonts w:eastAsia="Arial" w:cstheme="minorHAnsi"/>
                <w:bCs/>
                <w:color w:val="000000"/>
                <w:sz w:val="20"/>
                <w:szCs w:val="20"/>
              </w:rPr>
              <w:t>Profile data</w:t>
            </w:r>
            <w:r w:rsidR="001C7E99">
              <w:rPr>
                <w:rFonts w:eastAsia="Arial" w:cstheme="minorHAnsi"/>
                <w:bCs/>
                <w:color w:val="000000"/>
                <w:sz w:val="20"/>
                <w:szCs w:val="20"/>
              </w:rPr>
              <w:t>, c</w:t>
            </w:r>
            <w:r w:rsidR="00292E89" w:rsidRPr="009C4C89">
              <w:rPr>
                <w:rFonts w:eastAsia="Arial" w:cstheme="minorHAnsi"/>
                <w:bCs/>
                <w:color w:val="000000"/>
                <w:sz w:val="20"/>
                <w:szCs w:val="20"/>
              </w:rPr>
              <w:t>ontent data</w:t>
            </w:r>
            <w:r w:rsidR="001C7E99">
              <w:rPr>
                <w:rFonts w:eastAsia="Arial" w:cstheme="minorHAnsi"/>
                <w:bCs/>
                <w:color w:val="000000"/>
                <w:sz w:val="20"/>
                <w:szCs w:val="20"/>
              </w:rPr>
              <w:t>, and</w:t>
            </w:r>
            <w:r w:rsidR="008D0211">
              <w:rPr>
                <w:rFonts w:eastAsia="Arial" w:cstheme="minorHAnsi"/>
                <w:bCs/>
                <w:color w:val="000000"/>
                <w:sz w:val="20"/>
                <w:szCs w:val="20"/>
              </w:rPr>
              <w:t xml:space="preserve"> u</w:t>
            </w:r>
            <w:r w:rsidRPr="009C4C89">
              <w:rPr>
                <w:rFonts w:eastAsia="Arial" w:cstheme="minorHAnsi"/>
                <w:bCs/>
                <w:color w:val="000000"/>
                <w:sz w:val="20"/>
                <w:szCs w:val="20"/>
              </w:rPr>
              <w:t>sage data</w:t>
            </w:r>
            <w:r w:rsidR="008D0211">
              <w:rPr>
                <w:rFonts w:eastAsia="Arial" w:cstheme="minorHAnsi"/>
                <w:bCs/>
                <w:color w:val="000000"/>
                <w:sz w:val="20"/>
                <w:szCs w:val="20"/>
              </w:rPr>
              <w:t>.</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64B6D9" w14:textId="60529F6A" w:rsidR="0022697D" w:rsidRDefault="0022697D" w:rsidP="00963C2C">
            <w:pPr>
              <w:spacing w:after="4"/>
              <w:ind w:left="36" w:right="199"/>
              <w:rPr>
                <w:rFonts w:eastAsia="Arial" w:cstheme="minorHAnsi"/>
                <w:bCs/>
                <w:color w:val="000000"/>
                <w:sz w:val="20"/>
                <w:szCs w:val="20"/>
              </w:rPr>
            </w:pPr>
            <w:r w:rsidRPr="009C4C89">
              <w:rPr>
                <w:rFonts w:eastAsia="Arial" w:cstheme="minorHAnsi"/>
                <w:bCs/>
                <w:color w:val="000000"/>
                <w:sz w:val="20"/>
                <w:szCs w:val="20"/>
              </w:rPr>
              <w:t>Legitimate interest</w:t>
            </w:r>
            <w:r w:rsidR="008D0211">
              <w:rPr>
                <w:rFonts w:eastAsia="Arial" w:cstheme="minorHAnsi"/>
                <w:bCs/>
                <w:color w:val="000000"/>
                <w:sz w:val="20"/>
                <w:szCs w:val="20"/>
              </w:rPr>
              <w:t xml:space="preserve">: </w:t>
            </w:r>
            <w:r w:rsidRPr="009C4C89">
              <w:rPr>
                <w:rFonts w:eastAsia="Arial" w:cstheme="minorHAnsi"/>
                <w:bCs/>
                <w:color w:val="000000"/>
                <w:sz w:val="20"/>
                <w:szCs w:val="20"/>
              </w:rPr>
              <w:t xml:space="preserve">to </w:t>
            </w:r>
            <w:r w:rsidR="00292E89" w:rsidRPr="009C4C89">
              <w:rPr>
                <w:rFonts w:eastAsia="Arial" w:cstheme="minorHAnsi"/>
                <w:bCs/>
                <w:color w:val="000000"/>
                <w:sz w:val="20"/>
                <w:szCs w:val="20"/>
              </w:rPr>
              <w:t xml:space="preserve">provide personalised content to you about </w:t>
            </w:r>
            <w:r w:rsidR="008D0211">
              <w:rPr>
                <w:rFonts w:eastAsia="Arial" w:cstheme="minorHAnsi"/>
                <w:bCs/>
                <w:color w:val="000000"/>
                <w:sz w:val="20"/>
                <w:szCs w:val="20"/>
              </w:rPr>
              <w:t>your</w:t>
            </w:r>
            <w:r w:rsidR="00292E89" w:rsidRPr="009C4C89">
              <w:rPr>
                <w:rFonts w:eastAsia="Arial" w:cstheme="minorHAnsi"/>
                <w:bCs/>
                <w:color w:val="000000"/>
                <w:sz w:val="20"/>
                <w:szCs w:val="20"/>
              </w:rPr>
              <w:t xml:space="preserve"> account, enable you to pay bills</w:t>
            </w:r>
            <w:r w:rsidR="008D0211">
              <w:rPr>
                <w:rFonts w:eastAsia="Arial" w:cstheme="minorHAnsi"/>
                <w:bCs/>
                <w:color w:val="000000"/>
                <w:sz w:val="20"/>
                <w:szCs w:val="20"/>
              </w:rPr>
              <w:t>,</w:t>
            </w:r>
            <w:r w:rsidR="00292E89" w:rsidRPr="009C4C89">
              <w:rPr>
                <w:rFonts w:eastAsia="Arial" w:cstheme="minorHAnsi"/>
                <w:bCs/>
                <w:color w:val="000000"/>
                <w:sz w:val="20"/>
                <w:szCs w:val="20"/>
              </w:rPr>
              <w:t xml:space="preserve"> and update your contact details and preferences</w:t>
            </w:r>
            <w:r w:rsidR="001504E8">
              <w:rPr>
                <w:rFonts w:eastAsia="Arial" w:cstheme="minorHAnsi"/>
                <w:bCs/>
                <w:color w:val="000000"/>
                <w:sz w:val="20"/>
                <w:szCs w:val="20"/>
              </w:rPr>
              <w:t>.</w:t>
            </w:r>
          </w:p>
          <w:p w14:paraId="187738CB" w14:textId="18535E16" w:rsidR="008D0211" w:rsidRPr="008D0211" w:rsidRDefault="008D0211" w:rsidP="008D0211">
            <w:pPr>
              <w:spacing w:after="4"/>
              <w:ind w:left="36" w:right="199"/>
              <w:rPr>
                <w:rFonts w:eastAsia="Arial" w:cstheme="minorHAnsi"/>
                <w:bCs/>
                <w:color w:val="000000"/>
                <w:sz w:val="20"/>
                <w:szCs w:val="20"/>
              </w:rPr>
            </w:pPr>
            <w:r w:rsidRPr="009C4C89">
              <w:rPr>
                <w:rFonts w:eastAsia="Arial" w:cstheme="minorHAnsi"/>
                <w:bCs/>
                <w:color w:val="000000"/>
                <w:sz w:val="20"/>
                <w:szCs w:val="20"/>
              </w:rPr>
              <w:t xml:space="preserve">Your </w:t>
            </w:r>
            <w:r>
              <w:rPr>
                <w:rFonts w:eastAsia="Arial" w:cstheme="minorHAnsi"/>
                <w:bCs/>
                <w:color w:val="000000"/>
                <w:sz w:val="20"/>
                <w:szCs w:val="20"/>
              </w:rPr>
              <w:t>c</w:t>
            </w:r>
            <w:r w:rsidRPr="009C4C89">
              <w:rPr>
                <w:rFonts w:eastAsia="Arial" w:cstheme="minorHAnsi"/>
                <w:bCs/>
                <w:color w:val="000000"/>
                <w:sz w:val="20"/>
                <w:szCs w:val="20"/>
              </w:rPr>
              <w:t>onsent</w:t>
            </w:r>
            <w:r>
              <w:rPr>
                <w:rFonts w:eastAsia="Arial" w:cstheme="minorHAnsi"/>
                <w:bCs/>
                <w:color w:val="000000"/>
                <w:sz w:val="20"/>
                <w:szCs w:val="20"/>
              </w:rPr>
              <w:t>.</w:t>
            </w:r>
          </w:p>
        </w:tc>
      </w:tr>
      <w:tr w:rsidR="0022697D" w:rsidRPr="007765BF" w14:paraId="0E8D32C5" w14:textId="77777777" w:rsidTr="003C764D">
        <w:trPr>
          <w:trHeight w:val="2037"/>
        </w:trPr>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63D89FC" w14:textId="34C41B7D" w:rsidR="0022697D" w:rsidRPr="009C4C89" w:rsidRDefault="00991FE7" w:rsidP="00963C2C">
            <w:pPr>
              <w:spacing w:after="4"/>
              <w:ind w:left="164" w:right="258"/>
              <w:rPr>
                <w:rFonts w:eastAsia="Arial" w:cstheme="minorHAnsi"/>
                <w:bCs/>
                <w:color w:val="000000"/>
                <w:sz w:val="20"/>
                <w:szCs w:val="20"/>
              </w:rPr>
            </w:pPr>
            <w:r w:rsidRPr="009C4C89">
              <w:rPr>
                <w:rFonts w:eastAsia="Arial" w:cstheme="minorHAnsi"/>
                <w:bCs/>
                <w:color w:val="000000"/>
                <w:sz w:val="20"/>
                <w:szCs w:val="20"/>
              </w:rPr>
              <w:t>To deliver services</w:t>
            </w:r>
            <w:r w:rsidR="00B83956" w:rsidRPr="009C4C89">
              <w:rPr>
                <w:rFonts w:eastAsia="Arial" w:cstheme="minorHAnsi"/>
                <w:bCs/>
                <w:color w:val="000000"/>
                <w:sz w:val="20"/>
                <w:szCs w:val="20"/>
              </w:rPr>
              <w:t xml:space="preserve"> to you</w:t>
            </w:r>
            <w:r w:rsidR="00E305E5">
              <w:rPr>
                <w:rFonts w:eastAsia="Arial" w:cstheme="minorHAnsi"/>
                <w:bCs/>
                <w:color w:val="000000"/>
                <w:sz w:val="20"/>
                <w:szCs w:val="20"/>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36D40" w14:textId="4F0C0EAA" w:rsidR="0022697D" w:rsidRPr="009C4C89" w:rsidRDefault="00991FE7" w:rsidP="00963C2C">
            <w:pPr>
              <w:spacing w:after="4"/>
              <w:ind w:left="35" w:right="258"/>
              <w:rPr>
                <w:rFonts w:eastAsia="Arial" w:cstheme="minorHAnsi"/>
                <w:bCs/>
                <w:color w:val="000000"/>
                <w:sz w:val="20"/>
                <w:szCs w:val="20"/>
              </w:rPr>
            </w:pPr>
            <w:r w:rsidRPr="009C4C89">
              <w:rPr>
                <w:rFonts w:eastAsia="Arial" w:cstheme="minorHAnsi"/>
                <w:bCs/>
                <w:color w:val="000000"/>
                <w:sz w:val="20"/>
                <w:szCs w:val="20"/>
              </w:rPr>
              <w:t xml:space="preserve">Identity data, </w:t>
            </w:r>
            <w:r w:rsidR="000B1E22">
              <w:rPr>
                <w:rFonts w:eastAsia="Arial" w:cstheme="minorHAnsi"/>
                <w:bCs/>
                <w:color w:val="000000"/>
                <w:sz w:val="20"/>
                <w:szCs w:val="20"/>
              </w:rPr>
              <w:t>b</w:t>
            </w:r>
            <w:r w:rsidRPr="009C4C89">
              <w:rPr>
                <w:rFonts w:eastAsia="Arial" w:cstheme="minorHAnsi"/>
                <w:bCs/>
                <w:color w:val="000000"/>
                <w:sz w:val="20"/>
                <w:szCs w:val="20"/>
              </w:rPr>
              <w:t xml:space="preserve">usiness </w:t>
            </w:r>
            <w:r w:rsidR="000B1E22">
              <w:rPr>
                <w:rFonts w:eastAsia="Arial" w:cstheme="minorHAnsi"/>
                <w:bCs/>
                <w:color w:val="000000"/>
                <w:sz w:val="20"/>
                <w:szCs w:val="20"/>
              </w:rPr>
              <w:t>c</w:t>
            </w:r>
            <w:r w:rsidRPr="009C4C89">
              <w:rPr>
                <w:rFonts w:eastAsia="Arial" w:cstheme="minorHAnsi"/>
                <w:bCs/>
                <w:color w:val="000000"/>
                <w:sz w:val="20"/>
                <w:szCs w:val="20"/>
              </w:rPr>
              <w:t xml:space="preserve">ontact data, </w:t>
            </w:r>
            <w:r w:rsidR="000B1E22">
              <w:rPr>
                <w:rFonts w:eastAsia="Arial" w:cstheme="minorHAnsi"/>
                <w:bCs/>
                <w:color w:val="000000"/>
                <w:sz w:val="20"/>
                <w:szCs w:val="20"/>
              </w:rPr>
              <w:t>m</w:t>
            </w:r>
            <w:r w:rsidRPr="009C4C89">
              <w:rPr>
                <w:rFonts w:eastAsia="Arial" w:cstheme="minorHAnsi"/>
                <w:bCs/>
                <w:color w:val="000000"/>
                <w:sz w:val="20"/>
                <w:szCs w:val="20"/>
              </w:rPr>
              <w:t xml:space="preserve">arketing and </w:t>
            </w:r>
            <w:r w:rsidR="000B1E22">
              <w:rPr>
                <w:rFonts w:eastAsia="Arial" w:cstheme="minorHAnsi"/>
                <w:bCs/>
                <w:color w:val="000000"/>
                <w:sz w:val="20"/>
                <w:szCs w:val="20"/>
              </w:rPr>
              <w:t>c</w:t>
            </w:r>
            <w:r w:rsidRPr="009C4C89">
              <w:rPr>
                <w:rFonts w:eastAsia="Arial" w:cstheme="minorHAnsi"/>
                <w:bCs/>
                <w:color w:val="000000"/>
                <w:sz w:val="20"/>
                <w:szCs w:val="20"/>
              </w:rPr>
              <w:t>ommunications data</w:t>
            </w:r>
            <w:r w:rsidR="000B1E22">
              <w:rPr>
                <w:rFonts w:eastAsia="Arial" w:cstheme="minorHAnsi"/>
                <w:bCs/>
                <w:color w:val="000000"/>
                <w:sz w:val="20"/>
                <w:szCs w:val="20"/>
              </w:rPr>
              <w:t>,</w:t>
            </w:r>
            <w:r w:rsidRPr="009C4C89">
              <w:rPr>
                <w:rFonts w:eastAsia="Arial" w:cstheme="minorHAnsi"/>
                <w:bCs/>
                <w:color w:val="000000"/>
                <w:sz w:val="20"/>
                <w:szCs w:val="20"/>
              </w:rPr>
              <w:t xml:space="preserve"> and </w:t>
            </w:r>
            <w:r w:rsidR="000B1E22">
              <w:rPr>
                <w:rFonts w:eastAsia="Arial" w:cstheme="minorHAnsi"/>
                <w:bCs/>
                <w:color w:val="000000"/>
                <w:sz w:val="20"/>
                <w:szCs w:val="20"/>
              </w:rPr>
              <w:t>t</w:t>
            </w:r>
            <w:r w:rsidRPr="009C4C89">
              <w:rPr>
                <w:rFonts w:eastAsia="Arial" w:cstheme="minorHAnsi"/>
                <w:bCs/>
                <w:color w:val="000000"/>
                <w:sz w:val="20"/>
                <w:szCs w:val="20"/>
              </w:rPr>
              <w:t xml:space="preserve">ransaction </w:t>
            </w:r>
            <w:r w:rsidR="000B1E22">
              <w:rPr>
                <w:rFonts w:eastAsia="Arial" w:cstheme="minorHAnsi"/>
                <w:bCs/>
                <w:color w:val="000000"/>
                <w:sz w:val="20"/>
                <w:szCs w:val="20"/>
              </w:rPr>
              <w:t>d</w:t>
            </w:r>
            <w:r w:rsidRPr="009C4C89">
              <w:rPr>
                <w:rFonts w:eastAsia="Arial" w:cstheme="minorHAnsi"/>
                <w:bCs/>
                <w:color w:val="000000"/>
                <w:sz w:val="20"/>
                <w:szCs w:val="20"/>
              </w:rPr>
              <w:t>ata</w:t>
            </w:r>
            <w:r w:rsidR="000B1E22">
              <w:rPr>
                <w:rFonts w:eastAsia="Arial" w:cstheme="minorHAnsi"/>
                <w:bCs/>
                <w:color w:val="000000"/>
                <w:sz w:val="20"/>
                <w:szCs w:val="20"/>
              </w:rPr>
              <w:t>.</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069B6C" w14:textId="383572C4" w:rsidR="0022697D" w:rsidRDefault="00991FE7" w:rsidP="00963C2C">
            <w:pPr>
              <w:spacing w:after="4"/>
              <w:ind w:left="36" w:right="199"/>
              <w:rPr>
                <w:rFonts w:eastAsia="Arial" w:cstheme="minorHAnsi"/>
                <w:bCs/>
                <w:color w:val="000000"/>
                <w:sz w:val="20"/>
                <w:szCs w:val="20"/>
              </w:rPr>
            </w:pPr>
            <w:r w:rsidRPr="009C4C89">
              <w:rPr>
                <w:rFonts w:eastAsia="Arial" w:cstheme="minorHAnsi"/>
                <w:bCs/>
                <w:color w:val="000000"/>
                <w:sz w:val="20"/>
                <w:szCs w:val="20"/>
              </w:rPr>
              <w:t>Legitimate interest</w:t>
            </w:r>
            <w:r w:rsidR="000B1E22">
              <w:rPr>
                <w:rFonts w:eastAsia="Arial" w:cstheme="minorHAnsi"/>
                <w:bCs/>
                <w:color w:val="000000"/>
                <w:sz w:val="20"/>
                <w:szCs w:val="20"/>
              </w:rPr>
              <w:t>:</w:t>
            </w:r>
            <w:r w:rsidRPr="009C4C89">
              <w:rPr>
                <w:rFonts w:eastAsia="Arial" w:cstheme="minorHAnsi"/>
                <w:bCs/>
                <w:color w:val="000000"/>
                <w:sz w:val="20"/>
                <w:szCs w:val="20"/>
              </w:rPr>
              <w:t xml:space="preserve"> to keep records and to keep you up to date with our services, product updates and changes in terms and conditions</w:t>
            </w:r>
            <w:r w:rsidR="000B1E22">
              <w:rPr>
                <w:rFonts w:eastAsia="Arial" w:cstheme="minorHAnsi"/>
                <w:bCs/>
                <w:color w:val="000000"/>
                <w:sz w:val="20"/>
                <w:szCs w:val="20"/>
              </w:rPr>
              <w:t>.</w:t>
            </w:r>
          </w:p>
          <w:p w14:paraId="5485803C" w14:textId="68E34D58" w:rsidR="000B1E22" w:rsidRPr="009C4C89" w:rsidRDefault="000B1E22" w:rsidP="000B1E22">
            <w:pPr>
              <w:spacing w:after="4"/>
              <w:ind w:left="36" w:right="199"/>
              <w:rPr>
                <w:rFonts w:eastAsia="Arial" w:cstheme="minorHAnsi"/>
                <w:bCs/>
                <w:color w:val="000000"/>
                <w:sz w:val="20"/>
                <w:szCs w:val="20"/>
              </w:rPr>
            </w:pPr>
            <w:r w:rsidRPr="009C4C89">
              <w:rPr>
                <w:rFonts w:eastAsia="Arial" w:cstheme="minorHAnsi"/>
                <w:bCs/>
                <w:color w:val="000000"/>
                <w:sz w:val="20"/>
                <w:szCs w:val="20"/>
              </w:rPr>
              <w:t>Your consent</w:t>
            </w:r>
            <w:r w:rsidR="00EB07F5">
              <w:rPr>
                <w:rFonts w:eastAsia="Arial" w:cstheme="minorHAnsi"/>
                <w:bCs/>
                <w:color w:val="000000"/>
                <w:sz w:val="20"/>
                <w:szCs w:val="20"/>
              </w:rPr>
              <w:t>.</w:t>
            </w:r>
          </w:p>
          <w:p w14:paraId="7E4DED15" w14:textId="2777F2C6" w:rsidR="000B1E22" w:rsidRPr="000B1E22" w:rsidRDefault="000B1E22" w:rsidP="000B1E22">
            <w:pPr>
              <w:spacing w:after="4"/>
              <w:ind w:left="36" w:right="199"/>
              <w:rPr>
                <w:rFonts w:eastAsia="Arial" w:cstheme="minorHAnsi"/>
                <w:bCs/>
                <w:color w:val="000000"/>
                <w:sz w:val="20"/>
                <w:szCs w:val="20"/>
              </w:rPr>
            </w:pPr>
            <w:r w:rsidRPr="009C4C89">
              <w:rPr>
                <w:rFonts w:eastAsia="Arial" w:cstheme="minorHAnsi"/>
                <w:bCs/>
                <w:color w:val="000000"/>
                <w:sz w:val="20"/>
                <w:szCs w:val="20"/>
              </w:rPr>
              <w:t>Performance of a contract</w:t>
            </w:r>
            <w:r>
              <w:rPr>
                <w:rFonts w:eastAsia="Arial" w:cstheme="minorHAnsi"/>
                <w:bCs/>
                <w:color w:val="000000"/>
                <w:sz w:val="20"/>
                <w:szCs w:val="20"/>
              </w:rPr>
              <w:t>.</w:t>
            </w:r>
          </w:p>
        </w:tc>
      </w:tr>
      <w:tr w:rsidR="0022697D" w:rsidRPr="007765BF" w14:paraId="000F89A6" w14:textId="77777777" w:rsidTr="003C764D">
        <w:trPr>
          <w:trHeight w:val="1896"/>
        </w:trPr>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6E93EAC" w14:textId="625F48E6" w:rsidR="0022697D" w:rsidRPr="009C4C89" w:rsidRDefault="0022697D" w:rsidP="00963C2C">
            <w:pPr>
              <w:spacing w:after="4"/>
              <w:ind w:left="164" w:right="258"/>
              <w:rPr>
                <w:rFonts w:eastAsia="Arial" w:cstheme="minorHAnsi"/>
                <w:bCs/>
                <w:color w:val="000000"/>
                <w:sz w:val="20"/>
                <w:szCs w:val="20"/>
              </w:rPr>
            </w:pPr>
            <w:r w:rsidRPr="009C4C89">
              <w:rPr>
                <w:rFonts w:eastAsia="Arial" w:cstheme="minorHAnsi"/>
                <w:bCs/>
                <w:color w:val="000000"/>
                <w:sz w:val="20"/>
                <w:szCs w:val="20"/>
              </w:rPr>
              <w:t>To provide you with marketing communications about our products and services</w:t>
            </w:r>
            <w:r w:rsidR="00E305E5">
              <w:rPr>
                <w:rFonts w:eastAsia="Arial" w:cstheme="minorHAnsi"/>
                <w:bCs/>
                <w:color w:val="000000"/>
                <w:sz w:val="20"/>
                <w:szCs w:val="20"/>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BBB588" w14:textId="12A5556E" w:rsidR="0022697D" w:rsidRPr="009C4C89" w:rsidRDefault="0022697D" w:rsidP="00963C2C">
            <w:pPr>
              <w:spacing w:after="4"/>
              <w:ind w:left="35" w:right="258"/>
              <w:rPr>
                <w:rFonts w:eastAsia="Arial" w:cstheme="minorHAnsi"/>
                <w:bCs/>
                <w:color w:val="000000"/>
                <w:sz w:val="20"/>
                <w:szCs w:val="20"/>
              </w:rPr>
            </w:pPr>
            <w:r w:rsidRPr="009C4C89">
              <w:rPr>
                <w:rFonts w:eastAsia="Arial" w:cstheme="minorHAnsi"/>
                <w:bCs/>
                <w:color w:val="000000"/>
                <w:sz w:val="20"/>
                <w:szCs w:val="20"/>
              </w:rPr>
              <w:t xml:space="preserve">Marketing and </w:t>
            </w:r>
            <w:r w:rsidR="00AD3FBA">
              <w:rPr>
                <w:rFonts w:eastAsia="Arial" w:cstheme="minorHAnsi"/>
                <w:bCs/>
                <w:color w:val="000000"/>
                <w:sz w:val="20"/>
                <w:szCs w:val="20"/>
              </w:rPr>
              <w:t>c</w:t>
            </w:r>
            <w:r w:rsidRPr="009C4C89">
              <w:rPr>
                <w:rFonts w:eastAsia="Arial" w:cstheme="minorHAnsi"/>
                <w:bCs/>
                <w:color w:val="000000"/>
                <w:sz w:val="20"/>
                <w:szCs w:val="20"/>
              </w:rPr>
              <w:t>ommunications data</w:t>
            </w:r>
            <w:r w:rsidR="00292E89" w:rsidRPr="009C4C89">
              <w:rPr>
                <w:rFonts w:eastAsia="Arial" w:cstheme="minorHAnsi"/>
                <w:bCs/>
                <w:color w:val="000000"/>
                <w:sz w:val="20"/>
                <w:szCs w:val="20"/>
              </w:rPr>
              <w:t xml:space="preserve"> and </w:t>
            </w:r>
            <w:r w:rsidR="00AD3FBA">
              <w:rPr>
                <w:rFonts w:eastAsia="Arial" w:cstheme="minorHAnsi"/>
                <w:bCs/>
                <w:color w:val="000000"/>
                <w:sz w:val="20"/>
                <w:szCs w:val="20"/>
              </w:rPr>
              <w:t>b</w:t>
            </w:r>
            <w:r w:rsidRPr="009C4C89">
              <w:rPr>
                <w:rFonts w:eastAsia="Arial" w:cstheme="minorHAnsi"/>
                <w:bCs/>
                <w:color w:val="000000"/>
                <w:sz w:val="20"/>
                <w:szCs w:val="20"/>
              </w:rPr>
              <w:t xml:space="preserve">usiness </w:t>
            </w:r>
            <w:r w:rsidR="00AD3FBA">
              <w:rPr>
                <w:rFonts w:eastAsia="Arial" w:cstheme="minorHAnsi"/>
                <w:bCs/>
                <w:color w:val="000000"/>
                <w:sz w:val="20"/>
                <w:szCs w:val="20"/>
              </w:rPr>
              <w:t>c</w:t>
            </w:r>
            <w:r w:rsidRPr="009C4C89">
              <w:rPr>
                <w:rFonts w:eastAsia="Arial" w:cstheme="minorHAnsi"/>
                <w:bCs/>
                <w:color w:val="000000"/>
                <w:sz w:val="20"/>
                <w:szCs w:val="20"/>
              </w:rPr>
              <w:t>ontact data</w:t>
            </w:r>
            <w:r w:rsidR="00AD3FBA">
              <w:rPr>
                <w:rFonts w:eastAsia="Arial" w:cstheme="minorHAnsi"/>
                <w:bCs/>
                <w:color w:val="000000"/>
                <w:sz w:val="20"/>
                <w:szCs w:val="20"/>
              </w:rPr>
              <w:t>.</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9F6A92" w14:textId="0719B693" w:rsidR="0022697D" w:rsidRDefault="0022697D" w:rsidP="00963C2C">
            <w:pPr>
              <w:spacing w:after="4"/>
              <w:ind w:left="36" w:right="199"/>
              <w:rPr>
                <w:rFonts w:eastAsia="Arial" w:cstheme="minorHAnsi"/>
                <w:bCs/>
                <w:color w:val="000000"/>
                <w:sz w:val="20"/>
                <w:szCs w:val="20"/>
              </w:rPr>
            </w:pPr>
            <w:r w:rsidRPr="009C4C89">
              <w:rPr>
                <w:rFonts w:eastAsia="Arial" w:cstheme="minorHAnsi"/>
                <w:bCs/>
                <w:color w:val="000000"/>
                <w:sz w:val="20"/>
                <w:szCs w:val="20"/>
              </w:rPr>
              <w:t>Legitimate interest</w:t>
            </w:r>
            <w:r w:rsidR="00AD3FBA">
              <w:rPr>
                <w:rFonts w:eastAsia="Arial" w:cstheme="minorHAnsi"/>
                <w:bCs/>
                <w:color w:val="000000"/>
                <w:sz w:val="20"/>
                <w:szCs w:val="20"/>
              </w:rPr>
              <w:t>:</w:t>
            </w:r>
            <w:r w:rsidRPr="009C4C89">
              <w:rPr>
                <w:rFonts w:eastAsia="Arial" w:cstheme="minorHAnsi"/>
                <w:bCs/>
                <w:color w:val="000000"/>
                <w:sz w:val="20"/>
                <w:szCs w:val="20"/>
              </w:rPr>
              <w:t xml:space="preserve"> to make existing customers aware of suitable products, blog updates</w:t>
            </w:r>
            <w:r w:rsidR="0018406B">
              <w:rPr>
                <w:rFonts w:eastAsia="Arial" w:cstheme="minorHAnsi"/>
                <w:bCs/>
                <w:color w:val="000000"/>
                <w:sz w:val="20"/>
                <w:szCs w:val="20"/>
              </w:rPr>
              <w:t>,</w:t>
            </w:r>
            <w:r w:rsidRPr="009C4C89">
              <w:rPr>
                <w:rFonts w:eastAsia="Arial" w:cstheme="minorHAnsi"/>
                <w:bCs/>
                <w:color w:val="000000"/>
                <w:sz w:val="20"/>
                <w:szCs w:val="20"/>
              </w:rPr>
              <w:t xml:space="preserve"> and sending our surveys to improve our service offering to you</w:t>
            </w:r>
            <w:r w:rsidR="00AD3FBA">
              <w:rPr>
                <w:rFonts w:eastAsia="Arial" w:cstheme="minorHAnsi"/>
                <w:bCs/>
                <w:color w:val="000000"/>
                <w:sz w:val="20"/>
                <w:szCs w:val="20"/>
              </w:rPr>
              <w:t>.</w:t>
            </w:r>
          </w:p>
          <w:p w14:paraId="6E48F5ED" w14:textId="7F70C7BE" w:rsidR="00AD3FBA" w:rsidRPr="00AD3FBA" w:rsidRDefault="00AD3FBA" w:rsidP="00AD3FBA">
            <w:pPr>
              <w:spacing w:after="4"/>
              <w:ind w:left="36" w:right="199"/>
              <w:rPr>
                <w:rFonts w:eastAsia="Arial" w:cstheme="minorHAnsi"/>
                <w:bCs/>
                <w:color w:val="000000"/>
                <w:sz w:val="20"/>
                <w:szCs w:val="20"/>
              </w:rPr>
            </w:pPr>
            <w:r w:rsidRPr="009C4C89">
              <w:rPr>
                <w:rFonts w:eastAsia="Arial" w:cstheme="minorHAnsi"/>
                <w:bCs/>
                <w:color w:val="000000"/>
                <w:sz w:val="20"/>
                <w:szCs w:val="20"/>
              </w:rPr>
              <w:t xml:space="preserve">Your </w:t>
            </w:r>
            <w:r>
              <w:rPr>
                <w:rFonts w:eastAsia="Arial" w:cstheme="minorHAnsi"/>
                <w:bCs/>
                <w:color w:val="000000"/>
                <w:sz w:val="20"/>
                <w:szCs w:val="20"/>
              </w:rPr>
              <w:t>c</w:t>
            </w:r>
            <w:r w:rsidRPr="009C4C89">
              <w:rPr>
                <w:rFonts w:eastAsia="Arial" w:cstheme="minorHAnsi"/>
                <w:bCs/>
                <w:color w:val="000000"/>
                <w:sz w:val="20"/>
                <w:szCs w:val="20"/>
              </w:rPr>
              <w:t>onsent</w:t>
            </w:r>
            <w:r>
              <w:rPr>
                <w:rFonts w:eastAsia="Arial" w:cstheme="minorHAnsi"/>
                <w:b/>
                <w:color w:val="000000"/>
                <w:sz w:val="20"/>
                <w:szCs w:val="20"/>
              </w:rPr>
              <w:t>.</w:t>
            </w:r>
          </w:p>
        </w:tc>
      </w:tr>
      <w:tr w:rsidR="0022697D" w:rsidRPr="007765BF" w14:paraId="7990215E" w14:textId="77777777" w:rsidTr="009C4C89">
        <w:trPr>
          <w:trHeight w:val="482"/>
        </w:trPr>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F206537" w14:textId="7C7C8C1F" w:rsidR="0022697D" w:rsidRPr="009C4C89" w:rsidRDefault="0022697D" w:rsidP="00963C2C">
            <w:pPr>
              <w:spacing w:after="4"/>
              <w:ind w:left="164" w:right="258"/>
              <w:rPr>
                <w:rFonts w:eastAsia="Arial" w:cstheme="minorHAnsi"/>
                <w:bCs/>
                <w:color w:val="000000"/>
                <w:sz w:val="20"/>
                <w:szCs w:val="20"/>
              </w:rPr>
            </w:pPr>
            <w:r w:rsidRPr="009C4C89">
              <w:rPr>
                <w:rFonts w:eastAsia="Arial" w:cstheme="minorHAnsi"/>
                <w:bCs/>
                <w:color w:val="000000"/>
                <w:sz w:val="20"/>
                <w:szCs w:val="20"/>
              </w:rPr>
              <w:t>To respond to your queries</w:t>
            </w:r>
            <w:r w:rsidR="00E305E5">
              <w:rPr>
                <w:rFonts w:eastAsia="Arial" w:cstheme="minorHAnsi"/>
                <w:bCs/>
                <w:color w:val="000000"/>
                <w:sz w:val="20"/>
                <w:szCs w:val="20"/>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D7ECDC" w14:textId="654287DA" w:rsidR="0022697D" w:rsidRPr="009C4C89" w:rsidRDefault="00292E89" w:rsidP="00963C2C">
            <w:pPr>
              <w:spacing w:after="4"/>
              <w:ind w:left="35" w:right="258"/>
              <w:rPr>
                <w:rFonts w:eastAsia="Arial" w:cstheme="minorHAnsi"/>
                <w:bCs/>
                <w:color w:val="000000"/>
                <w:sz w:val="20"/>
                <w:szCs w:val="20"/>
              </w:rPr>
            </w:pPr>
            <w:r w:rsidRPr="009C4C89">
              <w:rPr>
                <w:rFonts w:eastAsia="Arial" w:cstheme="minorHAnsi"/>
                <w:bCs/>
                <w:color w:val="000000"/>
                <w:sz w:val="20"/>
                <w:szCs w:val="20"/>
              </w:rPr>
              <w:t xml:space="preserve">Identity data, transaction data, </w:t>
            </w:r>
            <w:r w:rsidR="0018406B">
              <w:rPr>
                <w:rFonts w:eastAsia="Arial" w:cstheme="minorHAnsi"/>
                <w:bCs/>
                <w:color w:val="000000"/>
                <w:sz w:val="20"/>
                <w:szCs w:val="20"/>
              </w:rPr>
              <w:t>and b</w:t>
            </w:r>
            <w:r w:rsidR="0022697D" w:rsidRPr="009C4C89">
              <w:rPr>
                <w:rFonts w:eastAsia="Arial" w:cstheme="minorHAnsi"/>
                <w:bCs/>
                <w:color w:val="000000"/>
                <w:sz w:val="20"/>
                <w:szCs w:val="20"/>
              </w:rPr>
              <w:t xml:space="preserve">usiness </w:t>
            </w:r>
            <w:r w:rsidR="0018406B">
              <w:rPr>
                <w:rFonts w:eastAsia="Arial" w:cstheme="minorHAnsi"/>
                <w:bCs/>
                <w:color w:val="000000"/>
                <w:sz w:val="20"/>
                <w:szCs w:val="20"/>
              </w:rPr>
              <w:t>c</w:t>
            </w:r>
            <w:r w:rsidR="0022697D" w:rsidRPr="009C4C89">
              <w:rPr>
                <w:rFonts w:eastAsia="Arial" w:cstheme="minorHAnsi"/>
                <w:bCs/>
                <w:color w:val="000000"/>
                <w:sz w:val="20"/>
                <w:szCs w:val="20"/>
              </w:rPr>
              <w:t>ontact data</w:t>
            </w:r>
            <w:r w:rsidR="0018406B">
              <w:rPr>
                <w:rFonts w:eastAsia="Arial" w:cstheme="minorHAnsi"/>
                <w:bCs/>
                <w:color w:val="000000"/>
                <w:sz w:val="20"/>
                <w:szCs w:val="20"/>
              </w:rPr>
              <w:t>.</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A6A18B" w14:textId="4E245EA7" w:rsidR="0022697D" w:rsidRPr="009C4C89" w:rsidRDefault="0022697D" w:rsidP="00963C2C">
            <w:pPr>
              <w:spacing w:after="4"/>
              <w:ind w:left="36" w:right="199"/>
              <w:rPr>
                <w:rFonts w:eastAsia="Arial" w:cstheme="minorHAnsi"/>
                <w:b/>
                <w:color w:val="000000"/>
                <w:sz w:val="20"/>
                <w:szCs w:val="20"/>
              </w:rPr>
            </w:pPr>
            <w:r w:rsidRPr="009C4C89">
              <w:rPr>
                <w:rFonts w:eastAsia="Arial" w:cstheme="minorHAnsi"/>
                <w:bCs/>
                <w:color w:val="000000"/>
                <w:sz w:val="20"/>
                <w:szCs w:val="20"/>
              </w:rPr>
              <w:t>Legitimate interest</w:t>
            </w:r>
            <w:r w:rsidR="0018406B">
              <w:rPr>
                <w:rFonts w:eastAsia="Arial" w:cstheme="minorHAnsi"/>
                <w:bCs/>
                <w:color w:val="000000"/>
                <w:sz w:val="20"/>
                <w:szCs w:val="20"/>
              </w:rPr>
              <w:t>:</w:t>
            </w:r>
            <w:r w:rsidRPr="009C4C89">
              <w:rPr>
                <w:rFonts w:eastAsia="Arial" w:cstheme="minorHAnsi"/>
                <w:bCs/>
                <w:color w:val="000000"/>
                <w:sz w:val="20"/>
                <w:szCs w:val="20"/>
              </w:rPr>
              <w:t xml:space="preserve"> to </w:t>
            </w:r>
            <w:r w:rsidR="00F75695" w:rsidRPr="009C4C89">
              <w:rPr>
                <w:rFonts w:eastAsia="Arial" w:cstheme="minorHAnsi"/>
                <w:bCs/>
                <w:color w:val="000000"/>
                <w:sz w:val="20"/>
                <w:szCs w:val="20"/>
              </w:rPr>
              <w:t>manage</w:t>
            </w:r>
            <w:r w:rsidRPr="009C4C89">
              <w:rPr>
                <w:rFonts w:eastAsia="Arial" w:cstheme="minorHAnsi"/>
                <w:bCs/>
                <w:color w:val="000000"/>
                <w:sz w:val="20"/>
                <w:szCs w:val="20"/>
              </w:rPr>
              <w:t xml:space="preserve"> your queries and ensure we fix issues at the root cause</w:t>
            </w:r>
            <w:r w:rsidR="0018406B">
              <w:rPr>
                <w:rFonts w:eastAsia="Arial" w:cstheme="minorHAnsi"/>
                <w:bCs/>
                <w:color w:val="000000"/>
                <w:sz w:val="20"/>
                <w:szCs w:val="20"/>
              </w:rPr>
              <w:t>.</w:t>
            </w:r>
          </w:p>
        </w:tc>
      </w:tr>
      <w:tr w:rsidR="0022697D" w:rsidRPr="007765BF" w14:paraId="4460C724" w14:textId="77777777" w:rsidTr="003C764D">
        <w:trPr>
          <w:trHeight w:val="2543"/>
        </w:trPr>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09A0E03" w14:textId="26FD5F68" w:rsidR="0022697D" w:rsidRPr="009C4C89" w:rsidRDefault="0022697D" w:rsidP="00963C2C">
            <w:pPr>
              <w:spacing w:after="4"/>
              <w:ind w:left="164" w:right="258"/>
              <w:rPr>
                <w:rFonts w:eastAsia="Arial" w:cstheme="minorHAnsi"/>
                <w:bCs/>
                <w:color w:val="000000"/>
                <w:sz w:val="20"/>
                <w:szCs w:val="20"/>
              </w:rPr>
            </w:pPr>
            <w:r w:rsidRPr="009C4C89">
              <w:rPr>
                <w:rFonts w:eastAsia="Arial" w:cstheme="minorHAnsi"/>
                <w:bCs/>
                <w:color w:val="000000"/>
                <w:sz w:val="20"/>
                <w:szCs w:val="20"/>
              </w:rPr>
              <w:t>To obey laws and regulations that apply to us</w:t>
            </w:r>
            <w:r w:rsidR="00E305E5">
              <w:rPr>
                <w:rFonts w:eastAsia="Arial" w:cstheme="minorHAnsi"/>
                <w:bCs/>
                <w:color w:val="000000"/>
                <w:sz w:val="20"/>
                <w:szCs w:val="20"/>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C92A36" w14:textId="37DD3377" w:rsidR="0022697D" w:rsidRPr="009C4C89" w:rsidRDefault="0022697D" w:rsidP="002811A6">
            <w:pPr>
              <w:spacing w:after="4"/>
              <w:ind w:left="35" w:right="258"/>
              <w:rPr>
                <w:rFonts w:eastAsia="Arial" w:cstheme="minorHAnsi"/>
                <w:bCs/>
                <w:color w:val="000000"/>
                <w:sz w:val="20"/>
                <w:szCs w:val="20"/>
              </w:rPr>
            </w:pPr>
            <w:r w:rsidRPr="009C4C89">
              <w:rPr>
                <w:rFonts w:eastAsia="Arial" w:cstheme="minorHAnsi"/>
                <w:bCs/>
                <w:color w:val="000000"/>
                <w:sz w:val="20"/>
                <w:szCs w:val="20"/>
              </w:rPr>
              <w:t>Identity data</w:t>
            </w:r>
            <w:r w:rsidR="00B06626">
              <w:rPr>
                <w:rFonts w:eastAsia="Arial" w:cstheme="minorHAnsi"/>
                <w:bCs/>
                <w:color w:val="000000"/>
                <w:sz w:val="20"/>
                <w:szCs w:val="20"/>
              </w:rPr>
              <w:t>, b</w:t>
            </w:r>
            <w:r w:rsidRPr="009C4C89">
              <w:rPr>
                <w:rFonts w:eastAsia="Arial" w:cstheme="minorHAnsi"/>
                <w:bCs/>
                <w:color w:val="000000"/>
                <w:sz w:val="20"/>
                <w:szCs w:val="20"/>
              </w:rPr>
              <w:t xml:space="preserve">usiness </w:t>
            </w:r>
            <w:r w:rsidR="00B06626">
              <w:rPr>
                <w:rFonts w:eastAsia="Arial" w:cstheme="minorHAnsi"/>
                <w:bCs/>
                <w:color w:val="000000"/>
                <w:sz w:val="20"/>
                <w:szCs w:val="20"/>
              </w:rPr>
              <w:t>c</w:t>
            </w:r>
            <w:r w:rsidRPr="009C4C89">
              <w:rPr>
                <w:rFonts w:eastAsia="Arial" w:cstheme="minorHAnsi"/>
                <w:bCs/>
                <w:color w:val="000000"/>
                <w:sz w:val="20"/>
                <w:szCs w:val="20"/>
              </w:rPr>
              <w:t>ontact data</w:t>
            </w:r>
            <w:r w:rsidR="00B06626">
              <w:rPr>
                <w:rFonts w:eastAsia="Arial" w:cstheme="minorHAnsi"/>
                <w:bCs/>
                <w:color w:val="000000"/>
                <w:sz w:val="20"/>
                <w:szCs w:val="20"/>
              </w:rPr>
              <w:t>, a</w:t>
            </w:r>
            <w:r w:rsidRPr="009C4C89">
              <w:rPr>
                <w:rFonts w:eastAsia="Arial" w:cstheme="minorHAnsi"/>
                <w:bCs/>
                <w:color w:val="000000"/>
                <w:sz w:val="20"/>
                <w:szCs w:val="20"/>
              </w:rPr>
              <w:t>pplication for credit data</w:t>
            </w:r>
            <w:r w:rsidR="00B06626">
              <w:rPr>
                <w:rFonts w:eastAsia="Arial" w:cstheme="minorHAnsi"/>
                <w:bCs/>
                <w:color w:val="000000"/>
                <w:sz w:val="20"/>
                <w:szCs w:val="20"/>
              </w:rPr>
              <w:t>, t</w:t>
            </w:r>
            <w:r w:rsidR="00B06626" w:rsidRPr="009C4C89">
              <w:rPr>
                <w:rFonts w:eastAsia="Arial" w:cstheme="minorHAnsi"/>
                <w:bCs/>
                <w:color w:val="000000"/>
                <w:sz w:val="20"/>
                <w:szCs w:val="20"/>
              </w:rPr>
              <w:t xml:space="preserve">erms </w:t>
            </w:r>
            <w:r w:rsidR="00B06626">
              <w:rPr>
                <w:rFonts w:eastAsia="Arial" w:cstheme="minorHAnsi"/>
                <w:bCs/>
                <w:color w:val="000000"/>
                <w:sz w:val="20"/>
                <w:szCs w:val="20"/>
              </w:rPr>
              <w:t>and</w:t>
            </w:r>
            <w:r w:rsidR="00B06626" w:rsidRPr="009C4C89">
              <w:rPr>
                <w:rFonts w:eastAsia="Arial" w:cstheme="minorHAnsi"/>
                <w:bCs/>
                <w:color w:val="000000"/>
                <w:sz w:val="20"/>
                <w:szCs w:val="20"/>
              </w:rPr>
              <w:t xml:space="preserve"> </w:t>
            </w:r>
            <w:r w:rsidR="00B06626">
              <w:rPr>
                <w:rFonts w:eastAsia="Arial" w:cstheme="minorHAnsi"/>
                <w:bCs/>
                <w:color w:val="000000"/>
                <w:sz w:val="20"/>
                <w:szCs w:val="20"/>
              </w:rPr>
              <w:t>c</w:t>
            </w:r>
            <w:r w:rsidR="00B06626" w:rsidRPr="009C4C89">
              <w:rPr>
                <w:rFonts w:eastAsia="Arial" w:cstheme="minorHAnsi"/>
                <w:bCs/>
                <w:color w:val="000000"/>
                <w:sz w:val="20"/>
                <w:szCs w:val="20"/>
              </w:rPr>
              <w:t>onditions data</w:t>
            </w:r>
            <w:r w:rsidR="00B06626">
              <w:rPr>
                <w:rFonts w:eastAsia="Arial" w:cstheme="minorHAnsi"/>
                <w:bCs/>
                <w:color w:val="000000"/>
                <w:sz w:val="20"/>
                <w:szCs w:val="20"/>
              </w:rPr>
              <w:t>,</w:t>
            </w:r>
            <w:r w:rsidR="00B06626" w:rsidRPr="009C4C89">
              <w:rPr>
                <w:rFonts w:eastAsia="Arial" w:cstheme="minorHAnsi"/>
                <w:bCs/>
                <w:color w:val="000000"/>
                <w:sz w:val="20"/>
                <w:szCs w:val="20"/>
              </w:rPr>
              <w:t xml:space="preserve"> </w:t>
            </w:r>
            <w:r w:rsidR="002811A6">
              <w:rPr>
                <w:rFonts w:eastAsia="Arial" w:cstheme="minorHAnsi"/>
                <w:bCs/>
                <w:color w:val="000000"/>
                <w:sz w:val="20"/>
                <w:szCs w:val="20"/>
              </w:rPr>
              <w:t>f</w:t>
            </w:r>
            <w:r w:rsidRPr="009C4C89">
              <w:rPr>
                <w:rFonts w:eastAsia="Arial" w:cstheme="minorHAnsi"/>
                <w:bCs/>
                <w:color w:val="000000"/>
                <w:sz w:val="20"/>
                <w:szCs w:val="20"/>
              </w:rPr>
              <w:t xml:space="preserve">inancial </w:t>
            </w:r>
            <w:r w:rsidR="002811A6">
              <w:rPr>
                <w:rFonts w:eastAsia="Arial" w:cstheme="minorHAnsi"/>
                <w:bCs/>
                <w:color w:val="000000"/>
                <w:sz w:val="20"/>
                <w:szCs w:val="20"/>
              </w:rPr>
              <w:t>d</w:t>
            </w:r>
            <w:r w:rsidRPr="009C4C89">
              <w:rPr>
                <w:rFonts w:eastAsia="Arial" w:cstheme="minorHAnsi"/>
                <w:bCs/>
                <w:color w:val="000000"/>
                <w:sz w:val="20"/>
                <w:szCs w:val="20"/>
              </w:rPr>
              <w:t>ata</w:t>
            </w:r>
            <w:r w:rsidR="002811A6">
              <w:rPr>
                <w:rFonts w:eastAsia="Arial" w:cstheme="minorHAnsi"/>
                <w:bCs/>
                <w:color w:val="000000"/>
                <w:sz w:val="20"/>
                <w:szCs w:val="20"/>
              </w:rPr>
              <w:t>, t</w:t>
            </w:r>
            <w:r w:rsidRPr="009C4C89">
              <w:rPr>
                <w:rFonts w:eastAsia="Arial" w:cstheme="minorHAnsi"/>
                <w:bCs/>
                <w:color w:val="000000"/>
                <w:sz w:val="20"/>
                <w:szCs w:val="20"/>
              </w:rPr>
              <w:t xml:space="preserve">ransaction </w:t>
            </w:r>
            <w:r w:rsidR="002811A6">
              <w:rPr>
                <w:rFonts w:eastAsia="Arial" w:cstheme="minorHAnsi"/>
                <w:bCs/>
                <w:color w:val="000000"/>
                <w:sz w:val="20"/>
                <w:szCs w:val="20"/>
              </w:rPr>
              <w:t>d</w:t>
            </w:r>
            <w:r w:rsidRPr="009C4C89">
              <w:rPr>
                <w:rFonts w:eastAsia="Arial" w:cstheme="minorHAnsi"/>
                <w:bCs/>
                <w:color w:val="000000"/>
                <w:sz w:val="20"/>
                <w:szCs w:val="20"/>
              </w:rPr>
              <w:t>ata</w:t>
            </w:r>
            <w:r w:rsidR="002811A6">
              <w:rPr>
                <w:rFonts w:eastAsia="Arial" w:cstheme="minorHAnsi"/>
                <w:bCs/>
                <w:color w:val="000000"/>
                <w:sz w:val="20"/>
                <w:szCs w:val="20"/>
              </w:rPr>
              <w:t>, p</w:t>
            </w:r>
            <w:r w:rsidR="00292E89" w:rsidRPr="009C4C89">
              <w:rPr>
                <w:rFonts w:eastAsia="Arial" w:cstheme="minorHAnsi"/>
                <w:bCs/>
                <w:color w:val="000000"/>
                <w:sz w:val="20"/>
                <w:szCs w:val="20"/>
              </w:rPr>
              <w:t>ayment data</w:t>
            </w:r>
            <w:r w:rsidR="002811A6">
              <w:rPr>
                <w:rFonts w:eastAsia="Arial" w:cstheme="minorHAnsi"/>
                <w:bCs/>
                <w:color w:val="000000"/>
                <w:sz w:val="20"/>
                <w:szCs w:val="20"/>
              </w:rPr>
              <w:t>, c</w:t>
            </w:r>
            <w:r w:rsidR="00292E89" w:rsidRPr="009C4C89">
              <w:rPr>
                <w:rFonts w:eastAsia="Arial" w:cstheme="minorHAnsi"/>
                <w:bCs/>
                <w:color w:val="000000"/>
                <w:sz w:val="20"/>
                <w:szCs w:val="20"/>
              </w:rPr>
              <w:t>ontent data</w:t>
            </w:r>
            <w:r w:rsidR="002811A6">
              <w:rPr>
                <w:rFonts w:eastAsia="Arial" w:cstheme="minorHAnsi"/>
                <w:bCs/>
                <w:color w:val="000000"/>
                <w:sz w:val="20"/>
                <w:szCs w:val="20"/>
              </w:rPr>
              <w:t>, d</w:t>
            </w:r>
            <w:r w:rsidRPr="009C4C89">
              <w:rPr>
                <w:rFonts w:eastAsia="Arial" w:cstheme="minorHAnsi"/>
                <w:bCs/>
                <w:color w:val="000000"/>
                <w:sz w:val="20"/>
                <w:szCs w:val="20"/>
              </w:rPr>
              <w:t xml:space="preserve">evice </w:t>
            </w:r>
            <w:r w:rsidR="002811A6">
              <w:rPr>
                <w:rFonts w:eastAsia="Arial" w:cstheme="minorHAnsi"/>
                <w:bCs/>
                <w:color w:val="000000"/>
                <w:sz w:val="20"/>
                <w:szCs w:val="20"/>
              </w:rPr>
              <w:t>d</w:t>
            </w:r>
            <w:r w:rsidRPr="009C4C89">
              <w:rPr>
                <w:rFonts w:eastAsia="Arial" w:cstheme="minorHAnsi"/>
                <w:bCs/>
                <w:color w:val="000000"/>
                <w:sz w:val="20"/>
                <w:szCs w:val="20"/>
              </w:rPr>
              <w:t>ata</w:t>
            </w:r>
            <w:r w:rsidR="002811A6">
              <w:rPr>
                <w:rFonts w:eastAsia="Arial" w:cstheme="minorHAnsi"/>
                <w:bCs/>
                <w:color w:val="000000"/>
                <w:sz w:val="20"/>
                <w:szCs w:val="20"/>
              </w:rPr>
              <w:t>, p</w:t>
            </w:r>
            <w:r w:rsidRPr="009C4C89">
              <w:rPr>
                <w:rFonts w:eastAsia="Arial" w:cstheme="minorHAnsi"/>
                <w:bCs/>
                <w:color w:val="000000"/>
                <w:sz w:val="20"/>
                <w:szCs w:val="20"/>
              </w:rPr>
              <w:t>rofile data</w:t>
            </w:r>
            <w:r w:rsidR="002811A6">
              <w:rPr>
                <w:rFonts w:eastAsia="Arial" w:cstheme="minorHAnsi"/>
                <w:bCs/>
                <w:color w:val="000000"/>
                <w:sz w:val="20"/>
                <w:szCs w:val="20"/>
              </w:rPr>
              <w:t>, u</w:t>
            </w:r>
            <w:r w:rsidRPr="009C4C89">
              <w:rPr>
                <w:rFonts w:eastAsia="Arial" w:cstheme="minorHAnsi"/>
                <w:bCs/>
                <w:color w:val="000000"/>
                <w:sz w:val="20"/>
                <w:szCs w:val="20"/>
              </w:rPr>
              <w:t xml:space="preserve">sage </w:t>
            </w:r>
            <w:r w:rsidR="002811A6">
              <w:rPr>
                <w:rFonts w:eastAsia="Arial" w:cstheme="minorHAnsi"/>
                <w:bCs/>
                <w:color w:val="000000"/>
                <w:sz w:val="20"/>
                <w:szCs w:val="20"/>
              </w:rPr>
              <w:t>d</w:t>
            </w:r>
            <w:r w:rsidRPr="009C4C89">
              <w:rPr>
                <w:rFonts w:eastAsia="Arial" w:cstheme="minorHAnsi"/>
                <w:bCs/>
                <w:color w:val="000000"/>
                <w:sz w:val="20"/>
                <w:szCs w:val="20"/>
              </w:rPr>
              <w:t>ata</w:t>
            </w:r>
            <w:r w:rsidR="002811A6">
              <w:rPr>
                <w:rFonts w:eastAsia="Arial" w:cstheme="minorHAnsi"/>
                <w:bCs/>
                <w:color w:val="000000"/>
                <w:sz w:val="20"/>
                <w:szCs w:val="20"/>
              </w:rPr>
              <w:t>, and m</w:t>
            </w:r>
            <w:r w:rsidRPr="009C4C89">
              <w:rPr>
                <w:rFonts w:eastAsia="Arial" w:cstheme="minorHAnsi"/>
                <w:bCs/>
                <w:color w:val="000000"/>
                <w:sz w:val="20"/>
                <w:szCs w:val="20"/>
              </w:rPr>
              <w:t xml:space="preserve">arketing and </w:t>
            </w:r>
            <w:r w:rsidR="002811A6">
              <w:rPr>
                <w:rFonts w:eastAsia="Arial" w:cstheme="minorHAnsi"/>
                <w:bCs/>
                <w:color w:val="000000"/>
                <w:sz w:val="20"/>
                <w:szCs w:val="20"/>
              </w:rPr>
              <w:t>c</w:t>
            </w:r>
            <w:r w:rsidRPr="009C4C89">
              <w:rPr>
                <w:rFonts w:eastAsia="Arial" w:cstheme="minorHAnsi"/>
                <w:bCs/>
                <w:color w:val="000000"/>
                <w:sz w:val="20"/>
                <w:szCs w:val="20"/>
              </w:rPr>
              <w:t>ommunications data</w:t>
            </w:r>
            <w:r w:rsidR="002811A6">
              <w:rPr>
                <w:rFonts w:eastAsia="Arial" w:cstheme="minorHAnsi"/>
                <w:bCs/>
                <w:color w:val="000000"/>
                <w:sz w:val="20"/>
                <w:szCs w:val="20"/>
              </w:rPr>
              <w:t>.</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650AEB" w14:textId="7350D0BF" w:rsidR="0022697D" w:rsidRPr="009C4C89" w:rsidRDefault="0022697D" w:rsidP="00963C2C">
            <w:pPr>
              <w:spacing w:after="4"/>
              <w:ind w:left="36" w:right="199"/>
              <w:rPr>
                <w:rFonts w:eastAsia="Arial" w:cstheme="minorHAnsi"/>
                <w:bCs/>
                <w:color w:val="000000"/>
                <w:sz w:val="20"/>
                <w:szCs w:val="20"/>
              </w:rPr>
            </w:pPr>
            <w:r w:rsidRPr="009C4C89">
              <w:rPr>
                <w:rFonts w:eastAsia="Arial" w:cstheme="minorHAnsi"/>
                <w:bCs/>
                <w:color w:val="000000"/>
                <w:sz w:val="20"/>
                <w:szCs w:val="20"/>
              </w:rPr>
              <w:t>Regulatory requirement</w:t>
            </w:r>
            <w:r w:rsidR="002811A6">
              <w:rPr>
                <w:rFonts w:eastAsia="Arial" w:cstheme="minorHAnsi"/>
                <w:bCs/>
                <w:color w:val="000000"/>
                <w:sz w:val="20"/>
                <w:szCs w:val="20"/>
              </w:rPr>
              <w:t>.</w:t>
            </w:r>
          </w:p>
        </w:tc>
      </w:tr>
      <w:tr w:rsidR="00292E89" w:rsidRPr="007765BF" w14:paraId="7270F2E1" w14:textId="77777777" w:rsidTr="00111464">
        <w:trPr>
          <w:trHeight w:val="2414"/>
        </w:trPr>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FC48DE3" w14:textId="6141DA1E" w:rsidR="00292E89" w:rsidRPr="009C4C89" w:rsidRDefault="00292E89" w:rsidP="00963C2C">
            <w:pPr>
              <w:spacing w:after="4"/>
              <w:ind w:left="164" w:right="258"/>
              <w:rPr>
                <w:rFonts w:eastAsia="Arial" w:cstheme="minorHAnsi"/>
                <w:bCs/>
                <w:color w:val="000000"/>
                <w:sz w:val="20"/>
                <w:szCs w:val="20"/>
              </w:rPr>
            </w:pPr>
            <w:r w:rsidRPr="009C4C89">
              <w:rPr>
                <w:rFonts w:eastAsia="Arial" w:cstheme="minorHAnsi"/>
                <w:bCs/>
                <w:color w:val="000000"/>
                <w:sz w:val="20"/>
                <w:szCs w:val="20"/>
              </w:rPr>
              <w:lastRenderedPageBreak/>
              <w:t>To respond to complaints and seek to resolve them</w:t>
            </w:r>
            <w:r w:rsidR="00E305E5">
              <w:rPr>
                <w:rFonts w:eastAsia="Arial" w:cstheme="minorHAnsi"/>
                <w:bCs/>
                <w:color w:val="000000"/>
                <w:sz w:val="20"/>
                <w:szCs w:val="20"/>
              </w:rPr>
              <w:t>.</w:t>
            </w:r>
          </w:p>
          <w:p w14:paraId="42842730" w14:textId="77777777" w:rsidR="00292E89" w:rsidRPr="009C4C89" w:rsidRDefault="00292E89" w:rsidP="00963C2C">
            <w:pPr>
              <w:spacing w:after="4"/>
              <w:ind w:left="164" w:right="258"/>
              <w:rPr>
                <w:rFonts w:eastAsia="Arial" w:cstheme="minorHAnsi"/>
                <w:bCs/>
                <w:color w:val="000000"/>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8A498" w14:textId="7885E7D8" w:rsidR="00292E89" w:rsidRPr="009C4C89" w:rsidRDefault="00292E89" w:rsidP="002811A6">
            <w:pPr>
              <w:spacing w:after="4"/>
              <w:ind w:left="35" w:right="258"/>
              <w:rPr>
                <w:rFonts w:eastAsia="Arial" w:cstheme="minorHAnsi"/>
                <w:bCs/>
                <w:color w:val="000000"/>
                <w:sz w:val="20"/>
                <w:szCs w:val="20"/>
              </w:rPr>
            </w:pPr>
            <w:r w:rsidRPr="009C4C89">
              <w:rPr>
                <w:rFonts w:eastAsia="Arial" w:cstheme="minorHAnsi"/>
                <w:bCs/>
                <w:color w:val="000000"/>
                <w:sz w:val="20"/>
                <w:szCs w:val="20"/>
              </w:rPr>
              <w:t>Identity data</w:t>
            </w:r>
            <w:r w:rsidR="002811A6">
              <w:rPr>
                <w:rFonts w:eastAsia="Arial" w:cstheme="minorHAnsi"/>
                <w:bCs/>
                <w:color w:val="000000"/>
                <w:sz w:val="20"/>
                <w:szCs w:val="20"/>
              </w:rPr>
              <w:t>, b</w:t>
            </w:r>
            <w:r w:rsidRPr="009C4C89">
              <w:rPr>
                <w:rFonts w:eastAsia="Arial" w:cstheme="minorHAnsi"/>
                <w:bCs/>
                <w:color w:val="000000"/>
                <w:sz w:val="20"/>
                <w:szCs w:val="20"/>
              </w:rPr>
              <w:t xml:space="preserve">usiness </w:t>
            </w:r>
            <w:r w:rsidR="002811A6">
              <w:rPr>
                <w:rFonts w:eastAsia="Arial" w:cstheme="minorHAnsi"/>
                <w:bCs/>
                <w:color w:val="000000"/>
                <w:sz w:val="20"/>
                <w:szCs w:val="20"/>
              </w:rPr>
              <w:t>c</w:t>
            </w:r>
            <w:r w:rsidRPr="009C4C89">
              <w:rPr>
                <w:rFonts w:eastAsia="Arial" w:cstheme="minorHAnsi"/>
                <w:bCs/>
                <w:color w:val="000000"/>
                <w:sz w:val="20"/>
                <w:szCs w:val="20"/>
              </w:rPr>
              <w:t>ontact data</w:t>
            </w:r>
            <w:r w:rsidR="002811A6">
              <w:rPr>
                <w:rFonts w:eastAsia="Arial" w:cstheme="minorHAnsi"/>
                <w:bCs/>
                <w:color w:val="000000"/>
                <w:sz w:val="20"/>
                <w:szCs w:val="20"/>
              </w:rPr>
              <w:t>, a</w:t>
            </w:r>
            <w:r w:rsidRPr="009C4C89">
              <w:rPr>
                <w:rFonts w:eastAsia="Arial" w:cstheme="minorHAnsi"/>
                <w:bCs/>
                <w:color w:val="000000"/>
                <w:sz w:val="20"/>
                <w:szCs w:val="20"/>
              </w:rPr>
              <w:t>pplication for credit data</w:t>
            </w:r>
            <w:r w:rsidR="002811A6">
              <w:rPr>
                <w:rFonts w:eastAsia="Arial" w:cstheme="minorHAnsi"/>
                <w:bCs/>
                <w:color w:val="000000"/>
                <w:sz w:val="20"/>
                <w:szCs w:val="20"/>
              </w:rPr>
              <w:t>, t</w:t>
            </w:r>
            <w:r w:rsidR="002811A6" w:rsidRPr="009C4C89">
              <w:rPr>
                <w:rFonts w:eastAsia="Arial" w:cstheme="minorHAnsi"/>
                <w:bCs/>
                <w:color w:val="000000"/>
                <w:sz w:val="20"/>
                <w:szCs w:val="20"/>
              </w:rPr>
              <w:t xml:space="preserve">erms </w:t>
            </w:r>
            <w:r w:rsidR="002811A6">
              <w:rPr>
                <w:rFonts w:eastAsia="Arial" w:cstheme="minorHAnsi"/>
                <w:bCs/>
                <w:color w:val="000000"/>
                <w:sz w:val="20"/>
                <w:szCs w:val="20"/>
              </w:rPr>
              <w:t>and</w:t>
            </w:r>
            <w:r w:rsidR="002811A6" w:rsidRPr="009C4C89">
              <w:rPr>
                <w:rFonts w:eastAsia="Arial" w:cstheme="minorHAnsi"/>
                <w:bCs/>
                <w:color w:val="000000"/>
                <w:sz w:val="20"/>
                <w:szCs w:val="20"/>
              </w:rPr>
              <w:t xml:space="preserve"> </w:t>
            </w:r>
            <w:r w:rsidR="002811A6">
              <w:rPr>
                <w:rFonts w:eastAsia="Arial" w:cstheme="minorHAnsi"/>
                <w:bCs/>
                <w:color w:val="000000"/>
                <w:sz w:val="20"/>
                <w:szCs w:val="20"/>
              </w:rPr>
              <w:t>c</w:t>
            </w:r>
            <w:r w:rsidR="002811A6" w:rsidRPr="009C4C89">
              <w:rPr>
                <w:rFonts w:eastAsia="Arial" w:cstheme="minorHAnsi"/>
                <w:bCs/>
                <w:color w:val="000000"/>
                <w:sz w:val="20"/>
                <w:szCs w:val="20"/>
              </w:rPr>
              <w:t>onditions data</w:t>
            </w:r>
            <w:r w:rsidR="002811A6">
              <w:rPr>
                <w:rFonts w:eastAsia="Arial" w:cstheme="minorHAnsi"/>
                <w:bCs/>
                <w:color w:val="000000"/>
                <w:sz w:val="20"/>
                <w:szCs w:val="20"/>
              </w:rPr>
              <w:t>,</w:t>
            </w:r>
            <w:r w:rsidR="002811A6" w:rsidRPr="009C4C89">
              <w:rPr>
                <w:rFonts w:eastAsia="Arial" w:cstheme="minorHAnsi"/>
                <w:bCs/>
                <w:color w:val="000000"/>
                <w:sz w:val="20"/>
                <w:szCs w:val="20"/>
              </w:rPr>
              <w:t xml:space="preserve"> </w:t>
            </w:r>
            <w:r w:rsidR="002811A6">
              <w:rPr>
                <w:rFonts w:eastAsia="Arial" w:cstheme="minorHAnsi"/>
                <w:bCs/>
                <w:color w:val="000000"/>
                <w:sz w:val="20"/>
                <w:szCs w:val="20"/>
              </w:rPr>
              <w:t>f</w:t>
            </w:r>
            <w:r w:rsidRPr="009C4C89">
              <w:rPr>
                <w:rFonts w:eastAsia="Arial" w:cstheme="minorHAnsi"/>
                <w:bCs/>
                <w:color w:val="000000"/>
                <w:sz w:val="20"/>
                <w:szCs w:val="20"/>
              </w:rPr>
              <w:t xml:space="preserve">inancial </w:t>
            </w:r>
            <w:r w:rsidR="002811A6">
              <w:rPr>
                <w:rFonts w:eastAsia="Arial" w:cstheme="minorHAnsi"/>
                <w:bCs/>
                <w:color w:val="000000"/>
                <w:sz w:val="20"/>
                <w:szCs w:val="20"/>
              </w:rPr>
              <w:t>d</w:t>
            </w:r>
            <w:r w:rsidRPr="009C4C89">
              <w:rPr>
                <w:rFonts w:eastAsia="Arial" w:cstheme="minorHAnsi"/>
                <w:bCs/>
                <w:color w:val="000000"/>
                <w:sz w:val="20"/>
                <w:szCs w:val="20"/>
              </w:rPr>
              <w:t>ata</w:t>
            </w:r>
            <w:r w:rsidR="002811A6">
              <w:rPr>
                <w:rFonts w:eastAsia="Arial" w:cstheme="minorHAnsi"/>
                <w:bCs/>
                <w:color w:val="000000"/>
                <w:sz w:val="20"/>
                <w:szCs w:val="20"/>
              </w:rPr>
              <w:t>, t</w:t>
            </w:r>
            <w:r w:rsidRPr="009C4C89">
              <w:rPr>
                <w:rFonts w:eastAsia="Arial" w:cstheme="minorHAnsi"/>
                <w:bCs/>
                <w:color w:val="000000"/>
                <w:sz w:val="20"/>
                <w:szCs w:val="20"/>
              </w:rPr>
              <w:t xml:space="preserve">ransaction </w:t>
            </w:r>
            <w:r w:rsidR="002811A6">
              <w:rPr>
                <w:rFonts w:eastAsia="Arial" w:cstheme="minorHAnsi"/>
                <w:bCs/>
                <w:color w:val="000000"/>
                <w:sz w:val="20"/>
                <w:szCs w:val="20"/>
              </w:rPr>
              <w:t>d</w:t>
            </w:r>
            <w:r w:rsidRPr="009C4C89">
              <w:rPr>
                <w:rFonts w:eastAsia="Arial" w:cstheme="minorHAnsi"/>
                <w:bCs/>
                <w:color w:val="000000"/>
                <w:sz w:val="20"/>
                <w:szCs w:val="20"/>
              </w:rPr>
              <w:t>ata</w:t>
            </w:r>
            <w:r w:rsidR="002811A6">
              <w:rPr>
                <w:rFonts w:eastAsia="Arial" w:cstheme="minorHAnsi"/>
                <w:bCs/>
                <w:color w:val="000000"/>
                <w:sz w:val="20"/>
                <w:szCs w:val="20"/>
              </w:rPr>
              <w:t>, p</w:t>
            </w:r>
            <w:r w:rsidRPr="009C4C89">
              <w:rPr>
                <w:rFonts w:eastAsia="Arial" w:cstheme="minorHAnsi"/>
                <w:bCs/>
                <w:color w:val="000000"/>
                <w:sz w:val="20"/>
                <w:szCs w:val="20"/>
              </w:rPr>
              <w:t>ayment data</w:t>
            </w:r>
            <w:r w:rsidR="002811A6">
              <w:rPr>
                <w:rFonts w:eastAsia="Arial" w:cstheme="minorHAnsi"/>
                <w:bCs/>
                <w:color w:val="000000"/>
                <w:sz w:val="20"/>
                <w:szCs w:val="20"/>
              </w:rPr>
              <w:t>, c</w:t>
            </w:r>
            <w:r w:rsidRPr="009C4C89">
              <w:rPr>
                <w:rFonts w:eastAsia="Arial" w:cstheme="minorHAnsi"/>
                <w:bCs/>
                <w:color w:val="000000"/>
                <w:sz w:val="20"/>
                <w:szCs w:val="20"/>
              </w:rPr>
              <w:t>ontent data</w:t>
            </w:r>
            <w:r w:rsidR="002811A6">
              <w:rPr>
                <w:rFonts w:eastAsia="Arial" w:cstheme="minorHAnsi"/>
                <w:bCs/>
                <w:color w:val="000000"/>
                <w:sz w:val="20"/>
                <w:szCs w:val="20"/>
              </w:rPr>
              <w:t>, d</w:t>
            </w:r>
            <w:r w:rsidRPr="009C4C89">
              <w:rPr>
                <w:rFonts w:eastAsia="Arial" w:cstheme="minorHAnsi"/>
                <w:bCs/>
                <w:color w:val="000000"/>
                <w:sz w:val="20"/>
                <w:szCs w:val="20"/>
              </w:rPr>
              <w:t xml:space="preserve">evice </w:t>
            </w:r>
            <w:r w:rsidR="002811A6">
              <w:rPr>
                <w:rFonts w:eastAsia="Arial" w:cstheme="minorHAnsi"/>
                <w:bCs/>
                <w:color w:val="000000"/>
                <w:sz w:val="20"/>
                <w:szCs w:val="20"/>
              </w:rPr>
              <w:t>d</w:t>
            </w:r>
            <w:r w:rsidRPr="009C4C89">
              <w:rPr>
                <w:rFonts w:eastAsia="Arial" w:cstheme="minorHAnsi"/>
                <w:bCs/>
                <w:color w:val="000000"/>
                <w:sz w:val="20"/>
                <w:szCs w:val="20"/>
              </w:rPr>
              <w:t>ata</w:t>
            </w:r>
            <w:r w:rsidR="002811A6">
              <w:rPr>
                <w:rFonts w:eastAsia="Arial" w:cstheme="minorHAnsi"/>
                <w:bCs/>
                <w:color w:val="000000"/>
                <w:sz w:val="20"/>
                <w:szCs w:val="20"/>
              </w:rPr>
              <w:t>, p</w:t>
            </w:r>
            <w:r w:rsidRPr="009C4C89">
              <w:rPr>
                <w:rFonts w:eastAsia="Arial" w:cstheme="minorHAnsi"/>
                <w:bCs/>
                <w:color w:val="000000"/>
                <w:sz w:val="20"/>
                <w:szCs w:val="20"/>
              </w:rPr>
              <w:t>rofile data</w:t>
            </w:r>
            <w:r w:rsidR="002811A6">
              <w:rPr>
                <w:rFonts w:eastAsia="Arial" w:cstheme="minorHAnsi"/>
                <w:bCs/>
                <w:color w:val="000000"/>
                <w:sz w:val="20"/>
                <w:szCs w:val="20"/>
              </w:rPr>
              <w:t>, u</w:t>
            </w:r>
            <w:r w:rsidRPr="009C4C89">
              <w:rPr>
                <w:rFonts w:eastAsia="Arial" w:cstheme="minorHAnsi"/>
                <w:bCs/>
                <w:color w:val="000000"/>
                <w:sz w:val="20"/>
                <w:szCs w:val="20"/>
              </w:rPr>
              <w:t xml:space="preserve">sage </w:t>
            </w:r>
            <w:r w:rsidR="002811A6">
              <w:rPr>
                <w:rFonts w:eastAsia="Arial" w:cstheme="minorHAnsi"/>
                <w:bCs/>
                <w:color w:val="000000"/>
                <w:sz w:val="20"/>
                <w:szCs w:val="20"/>
              </w:rPr>
              <w:t>d</w:t>
            </w:r>
            <w:r w:rsidRPr="009C4C89">
              <w:rPr>
                <w:rFonts w:eastAsia="Arial" w:cstheme="minorHAnsi"/>
                <w:bCs/>
                <w:color w:val="000000"/>
                <w:sz w:val="20"/>
                <w:szCs w:val="20"/>
              </w:rPr>
              <w:t>ata</w:t>
            </w:r>
            <w:r w:rsidR="002811A6">
              <w:rPr>
                <w:rFonts w:eastAsia="Arial" w:cstheme="minorHAnsi"/>
                <w:bCs/>
                <w:color w:val="000000"/>
                <w:sz w:val="20"/>
                <w:szCs w:val="20"/>
              </w:rPr>
              <w:t>, and m</w:t>
            </w:r>
            <w:r w:rsidRPr="009C4C89">
              <w:rPr>
                <w:rFonts w:eastAsia="Arial" w:cstheme="minorHAnsi"/>
                <w:bCs/>
                <w:color w:val="000000"/>
                <w:sz w:val="20"/>
                <w:szCs w:val="20"/>
              </w:rPr>
              <w:t xml:space="preserve">arketing and </w:t>
            </w:r>
            <w:r w:rsidR="002811A6">
              <w:rPr>
                <w:rFonts w:eastAsia="Arial" w:cstheme="minorHAnsi"/>
                <w:bCs/>
                <w:color w:val="000000"/>
                <w:sz w:val="20"/>
                <w:szCs w:val="20"/>
              </w:rPr>
              <w:t>c</w:t>
            </w:r>
            <w:r w:rsidRPr="009C4C89">
              <w:rPr>
                <w:rFonts w:eastAsia="Arial" w:cstheme="minorHAnsi"/>
                <w:bCs/>
                <w:color w:val="000000"/>
                <w:sz w:val="20"/>
                <w:szCs w:val="20"/>
              </w:rPr>
              <w:t>ommunications data</w:t>
            </w:r>
            <w:r w:rsidR="002811A6">
              <w:rPr>
                <w:rFonts w:eastAsia="Arial" w:cstheme="minorHAnsi"/>
                <w:bCs/>
                <w:color w:val="000000"/>
                <w:sz w:val="20"/>
                <w:szCs w:val="20"/>
              </w:rPr>
              <w:t>.</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8F59B3" w14:textId="19FE98A2" w:rsidR="00292E89" w:rsidRPr="009C4C89" w:rsidRDefault="00292E89" w:rsidP="00963C2C">
            <w:pPr>
              <w:spacing w:after="4"/>
              <w:ind w:left="36" w:right="199"/>
              <w:rPr>
                <w:rFonts w:eastAsia="Arial" w:cstheme="minorHAnsi"/>
                <w:b/>
                <w:color w:val="000000"/>
                <w:sz w:val="20"/>
                <w:szCs w:val="20"/>
              </w:rPr>
            </w:pPr>
            <w:r w:rsidRPr="009C4C89">
              <w:rPr>
                <w:rFonts w:eastAsia="Arial" w:cstheme="minorHAnsi"/>
                <w:bCs/>
                <w:color w:val="000000"/>
                <w:sz w:val="20"/>
                <w:szCs w:val="20"/>
              </w:rPr>
              <w:t>Legitimate interest</w:t>
            </w:r>
            <w:r w:rsidR="002811A6">
              <w:rPr>
                <w:rFonts w:eastAsia="Arial" w:cstheme="minorHAnsi"/>
                <w:bCs/>
                <w:color w:val="000000"/>
                <w:sz w:val="20"/>
                <w:szCs w:val="20"/>
              </w:rPr>
              <w:t xml:space="preserve">: </w:t>
            </w:r>
            <w:r w:rsidRPr="009C4C89">
              <w:rPr>
                <w:rFonts w:eastAsia="Arial" w:cstheme="minorHAnsi"/>
                <w:bCs/>
                <w:color w:val="000000"/>
                <w:sz w:val="20"/>
                <w:szCs w:val="20"/>
              </w:rPr>
              <w:t>to ensure that we resolve our complaints and that we follow our complaints procedure</w:t>
            </w:r>
          </w:p>
        </w:tc>
      </w:tr>
      <w:tr w:rsidR="0022697D" w:rsidRPr="007765BF" w14:paraId="7EDA7CC3" w14:textId="77777777" w:rsidTr="009C4C89">
        <w:trPr>
          <w:trHeight w:val="482"/>
        </w:trPr>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2228D2F" w14:textId="365999B9" w:rsidR="0022697D" w:rsidRPr="009C4C89" w:rsidRDefault="0022697D" w:rsidP="00963C2C">
            <w:pPr>
              <w:spacing w:after="4"/>
              <w:ind w:left="164" w:right="258"/>
              <w:rPr>
                <w:rFonts w:eastAsia="Arial" w:cstheme="minorHAnsi"/>
                <w:bCs/>
                <w:color w:val="000000"/>
                <w:sz w:val="20"/>
                <w:szCs w:val="20"/>
              </w:rPr>
            </w:pPr>
            <w:r w:rsidRPr="009C4C89">
              <w:rPr>
                <w:rFonts w:eastAsia="Arial" w:cstheme="minorHAnsi"/>
                <w:bCs/>
                <w:color w:val="000000"/>
                <w:sz w:val="20"/>
                <w:szCs w:val="20"/>
              </w:rPr>
              <w:t>To collect and recover monies owed to us</w:t>
            </w:r>
            <w:r w:rsidR="00E305E5">
              <w:rPr>
                <w:rFonts w:eastAsia="Arial" w:cstheme="minorHAnsi"/>
                <w:bCs/>
                <w:color w:val="000000"/>
                <w:sz w:val="20"/>
                <w:szCs w:val="20"/>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387C89" w14:textId="2FE1A6B5" w:rsidR="0022697D" w:rsidRPr="009C4C89" w:rsidRDefault="0022697D" w:rsidP="002811A6">
            <w:pPr>
              <w:spacing w:after="4"/>
              <w:ind w:left="35" w:right="258"/>
              <w:rPr>
                <w:rFonts w:eastAsia="Arial" w:cstheme="minorHAnsi"/>
                <w:bCs/>
                <w:color w:val="000000"/>
                <w:sz w:val="20"/>
                <w:szCs w:val="20"/>
              </w:rPr>
            </w:pPr>
            <w:r w:rsidRPr="009C4C89">
              <w:rPr>
                <w:rFonts w:eastAsia="Arial" w:cstheme="minorHAnsi"/>
                <w:bCs/>
                <w:color w:val="000000"/>
                <w:sz w:val="20"/>
                <w:szCs w:val="20"/>
              </w:rPr>
              <w:t>Identity data</w:t>
            </w:r>
            <w:r w:rsidR="002811A6">
              <w:rPr>
                <w:rFonts w:eastAsia="Arial" w:cstheme="minorHAnsi"/>
                <w:bCs/>
                <w:color w:val="000000"/>
                <w:sz w:val="20"/>
                <w:szCs w:val="20"/>
              </w:rPr>
              <w:t>, b</w:t>
            </w:r>
            <w:r w:rsidRPr="009C4C89">
              <w:rPr>
                <w:rFonts w:eastAsia="Arial" w:cstheme="minorHAnsi"/>
                <w:bCs/>
                <w:color w:val="000000"/>
                <w:sz w:val="20"/>
                <w:szCs w:val="20"/>
              </w:rPr>
              <w:t xml:space="preserve">usiness </w:t>
            </w:r>
            <w:r w:rsidR="002811A6">
              <w:rPr>
                <w:rFonts w:eastAsia="Arial" w:cstheme="minorHAnsi"/>
                <w:bCs/>
                <w:color w:val="000000"/>
                <w:sz w:val="20"/>
                <w:szCs w:val="20"/>
              </w:rPr>
              <w:t>c</w:t>
            </w:r>
            <w:r w:rsidRPr="009C4C89">
              <w:rPr>
                <w:rFonts w:eastAsia="Arial" w:cstheme="minorHAnsi"/>
                <w:bCs/>
                <w:color w:val="000000"/>
                <w:sz w:val="20"/>
                <w:szCs w:val="20"/>
              </w:rPr>
              <w:t>ontact data</w:t>
            </w:r>
            <w:r w:rsidR="002811A6">
              <w:rPr>
                <w:rFonts w:eastAsia="Arial" w:cstheme="minorHAnsi"/>
                <w:bCs/>
                <w:color w:val="000000"/>
                <w:sz w:val="20"/>
                <w:szCs w:val="20"/>
              </w:rPr>
              <w:t>, t</w:t>
            </w:r>
            <w:r w:rsidRPr="009C4C89">
              <w:rPr>
                <w:rFonts w:eastAsia="Arial" w:cstheme="minorHAnsi"/>
                <w:bCs/>
                <w:color w:val="000000"/>
                <w:sz w:val="20"/>
                <w:szCs w:val="20"/>
              </w:rPr>
              <w:t>ransaction data</w:t>
            </w:r>
            <w:r w:rsidR="002811A6">
              <w:rPr>
                <w:rFonts w:eastAsia="Arial" w:cstheme="minorHAnsi"/>
                <w:bCs/>
                <w:color w:val="000000"/>
                <w:sz w:val="20"/>
                <w:szCs w:val="20"/>
              </w:rPr>
              <w:t>, and p</w:t>
            </w:r>
            <w:r w:rsidRPr="009C4C89">
              <w:rPr>
                <w:rFonts w:eastAsia="Arial" w:cstheme="minorHAnsi"/>
                <w:bCs/>
                <w:color w:val="000000"/>
                <w:sz w:val="20"/>
                <w:szCs w:val="20"/>
              </w:rPr>
              <w:t xml:space="preserve">ayment </w:t>
            </w:r>
            <w:r w:rsidR="002811A6">
              <w:rPr>
                <w:rFonts w:eastAsia="Arial" w:cstheme="minorHAnsi"/>
                <w:bCs/>
                <w:color w:val="000000"/>
                <w:sz w:val="20"/>
                <w:szCs w:val="20"/>
              </w:rPr>
              <w:t>d</w:t>
            </w:r>
            <w:r w:rsidRPr="009C4C89">
              <w:rPr>
                <w:rFonts w:eastAsia="Arial" w:cstheme="minorHAnsi"/>
                <w:bCs/>
                <w:color w:val="000000"/>
                <w:sz w:val="20"/>
                <w:szCs w:val="20"/>
              </w:rPr>
              <w:t>ata</w:t>
            </w:r>
            <w:r w:rsidR="002811A6">
              <w:rPr>
                <w:rFonts w:eastAsia="Arial" w:cstheme="minorHAnsi"/>
                <w:bCs/>
                <w:color w:val="000000"/>
                <w:sz w:val="20"/>
                <w:szCs w:val="20"/>
              </w:rPr>
              <w:t>.</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76A78" w14:textId="0C3367BD" w:rsidR="0022697D" w:rsidRDefault="0022697D" w:rsidP="00963C2C">
            <w:pPr>
              <w:spacing w:after="4"/>
              <w:ind w:left="36" w:right="199"/>
              <w:rPr>
                <w:rFonts w:eastAsia="Arial" w:cstheme="minorHAnsi"/>
                <w:bCs/>
                <w:color w:val="000000"/>
                <w:sz w:val="20"/>
                <w:szCs w:val="20"/>
              </w:rPr>
            </w:pPr>
            <w:r w:rsidRPr="009C4C89">
              <w:rPr>
                <w:rFonts w:eastAsia="Arial" w:cstheme="minorHAnsi"/>
                <w:bCs/>
                <w:color w:val="000000"/>
                <w:sz w:val="20"/>
                <w:szCs w:val="20"/>
              </w:rPr>
              <w:t>Legitimate interest</w:t>
            </w:r>
            <w:r w:rsidR="002811A6">
              <w:rPr>
                <w:rFonts w:eastAsia="Arial" w:cstheme="minorHAnsi"/>
                <w:bCs/>
                <w:color w:val="000000"/>
                <w:sz w:val="20"/>
                <w:szCs w:val="20"/>
              </w:rPr>
              <w:t>:</w:t>
            </w:r>
            <w:r w:rsidRPr="009C4C89">
              <w:rPr>
                <w:rFonts w:eastAsia="Arial" w:cstheme="minorHAnsi"/>
                <w:bCs/>
                <w:color w:val="000000"/>
                <w:sz w:val="20"/>
                <w:szCs w:val="20"/>
              </w:rPr>
              <w:t xml:space="preserve"> to recover monies owed on the account</w:t>
            </w:r>
            <w:r w:rsidR="002811A6">
              <w:rPr>
                <w:rFonts w:eastAsia="Arial" w:cstheme="minorHAnsi"/>
                <w:bCs/>
                <w:color w:val="000000"/>
                <w:sz w:val="20"/>
                <w:szCs w:val="20"/>
              </w:rPr>
              <w:t>.</w:t>
            </w:r>
          </w:p>
          <w:p w14:paraId="0CF71B2E" w14:textId="5148A447" w:rsidR="002811A6" w:rsidRPr="009C4C89" w:rsidRDefault="002811A6" w:rsidP="002811A6">
            <w:pPr>
              <w:spacing w:after="4"/>
              <w:ind w:left="36" w:right="199"/>
              <w:rPr>
                <w:rFonts w:eastAsia="Arial" w:cstheme="minorHAnsi"/>
                <w:bCs/>
                <w:color w:val="000000"/>
                <w:sz w:val="20"/>
                <w:szCs w:val="20"/>
              </w:rPr>
            </w:pPr>
            <w:r w:rsidRPr="009C4C89">
              <w:rPr>
                <w:rFonts w:eastAsia="Arial" w:cstheme="minorHAnsi"/>
                <w:bCs/>
                <w:color w:val="000000"/>
                <w:sz w:val="20"/>
                <w:szCs w:val="20"/>
              </w:rPr>
              <w:t>Performance of a contract</w:t>
            </w:r>
            <w:r>
              <w:rPr>
                <w:rFonts w:eastAsia="Arial" w:cstheme="minorHAnsi"/>
                <w:bCs/>
                <w:color w:val="000000"/>
                <w:sz w:val="20"/>
                <w:szCs w:val="20"/>
              </w:rPr>
              <w:t>.</w:t>
            </w:r>
          </w:p>
        </w:tc>
      </w:tr>
      <w:tr w:rsidR="0022697D" w:rsidRPr="007765BF" w14:paraId="0E1E7FE7" w14:textId="77777777" w:rsidTr="009C4C89">
        <w:trPr>
          <w:trHeight w:val="482"/>
        </w:trPr>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EF148DE" w14:textId="0C3107AF" w:rsidR="0022697D" w:rsidRPr="009C4C89" w:rsidRDefault="0022697D" w:rsidP="00963C2C">
            <w:pPr>
              <w:spacing w:after="4"/>
              <w:ind w:left="164" w:right="258"/>
              <w:rPr>
                <w:rFonts w:eastAsia="Arial" w:cstheme="minorHAnsi"/>
                <w:bCs/>
                <w:color w:val="000000"/>
                <w:sz w:val="20"/>
                <w:szCs w:val="20"/>
              </w:rPr>
            </w:pPr>
            <w:r w:rsidRPr="009C4C89">
              <w:rPr>
                <w:rFonts w:eastAsia="Arial" w:cstheme="minorHAnsi"/>
                <w:bCs/>
                <w:color w:val="000000"/>
                <w:sz w:val="20"/>
                <w:szCs w:val="20"/>
              </w:rPr>
              <w:t xml:space="preserve">To enable you to participate in a prize draw, </w:t>
            </w:r>
            <w:r w:rsidR="002811A6">
              <w:rPr>
                <w:rFonts w:eastAsia="Arial" w:cstheme="minorHAnsi"/>
                <w:bCs/>
                <w:color w:val="000000"/>
                <w:sz w:val="20"/>
                <w:szCs w:val="20"/>
              </w:rPr>
              <w:t xml:space="preserve">a </w:t>
            </w:r>
            <w:r w:rsidRPr="009C4C89">
              <w:rPr>
                <w:rFonts w:eastAsia="Arial" w:cstheme="minorHAnsi"/>
                <w:bCs/>
                <w:color w:val="000000"/>
                <w:sz w:val="20"/>
                <w:szCs w:val="20"/>
              </w:rPr>
              <w:t>competition</w:t>
            </w:r>
            <w:r w:rsidR="00E305E5">
              <w:rPr>
                <w:rFonts w:eastAsia="Arial" w:cstheme="minorHAnsi"/>
                <w:bCs/>
                <w:color w:val="000000"/>
                <w:sz w:val="20"/>
                <w:szCs w:val="20"/>
              </w:rPr>
              <w:t>,</w:t>
            </w:r>
            <w:r w:rsidRPr="009C4C89">
              <w:rPr>
                <w:rFonts w:eastAsia="Arial" w:cstheme="minorHAnsi"/>
                <w:bCs/>
                <w:color w:val="000000"/>
                <w:sz w:val="20"/>
                <w:szCs w:val="20"/>
              </w:rPr>
              <w:t xml:space="preserve"> or </w:t>
            </w:r>
            <w:r w:rsidR="00E305E5">
              <w:rPr>
                <w:rFonts w:eastAsia="Arial" w:cstheme="minorHAnsi"/>
                <w:bCs/>
                <w:color w:val="000000"/>
                <w:sz w:val="20"/>
                <w:szCs w:val="20"/>
              </w:rPr>
              <w:t xml:space="preserve">to </w:t>
            </w:r>
            <w:r w:rsidRPr="009C4C89">
              <w:rPr>
                <w:rFonts w:eastAsia="Arial" w:cstheme="minorHAnsi"/>
                <w:bCs/>
                <w:color w:val="000000"/>
                <w:sz w:val="20"/>
                <w:szCs w:val="20"/>
              </w:rPr>
              <w:t>complete a survey</w:t>
            </w:r>
            <w:r w:rsidR="00E305E5">
              <w:rPr>
                <w:rFonts w:eastAsia="Arial" w:cstheme="minorHAnsi"/>
                <w:bCs/>
                <w:color w:val="000000"/>
                <w:sz w:val="20"/>
                <w:szCs w:val="20"/>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8A1F9" w14:textId="6936638E" w:rsidR="0022697D" w:rsidRPr="009C4C89" w:rsidRDefault="0022697D" w:rsidP="002811A6">
            <w:pPr>
              <w:spacing w:after="4"/>
              <w:ind w:left="35" w:right="258"/>
              <w:rPr>
                <w:rFonts w:eastAsia="Arial" w:cstheme="minorHAnsi"/>
                <w:bCs/>
                <w:color w:val="000000"/>
                <w:sz w:val="20"/>
                <w:szCs w:val="20"/>
              </w:rPr>
            </w:pPr>
            <w:r w:rsidRPr="009C4C89">
              <w:rPr>
                <w:rFonts w:eastAsia="Arial" w:cstheme="minorHAnsi"/>
                <w:bCs/>
                <w:color w:val="000000"/>
                <w:sz w:val="20"/>
                <w:szCs w:val="20"/>
              </w:rPr>
              <w:t>Identity data</w:t>
            </w:r>
            <w:r w:rsidR="002811A6">
              <w:rPr>
                <w:rFonts w:eastAsia="Arial" w:cstheme="minorHAnsi"/>
                <w:bCs/>
                <w:color w:val="000000"/>
                <w:sz w:val="20"/>
                <w:szCs w:val="20"/>
              </w:rPr>
              <w:t>, b</w:t>
            </w:r>
            <w:r w:rsidRPr="009C4C89">
              <w:rPr>
                <w:rFonts w:eastAsia="Arial" w:cstheme="minorHAnsi"/>
                <w:bCs/>
                <w:color w:val="000000"/>
                <w:sz w:val="20"/>
                <w:szCs w:val="20"/>
              </w:rPr>
              <w:t xml:space="preserve">usiness </w:t>
            </w:r>
            <w:r w:rsidR="002811A6">
              <w:rPr>
                <w:rFonts w:eastAsia="Arial" w:cstheme="minorHAnsi"/>
                <w:bCs/>
                <w:color w:val="000000"/>
                <w:sz w:val="20"/>
                <w:szCs w:val="20"/>
              </w:rPr>
              <w:t>c</w:t>
            </w:r>
            <w:r w:rsidRPr="009C4C89">
              <w:rPr>
                <w:rFonts w:eastAsia="Arial" w:cstheme="minorHAnsi"/>
                <w:bCs/>
                <w:color w:val="000000"/>
                <w:sz w:val="20"/>
                <w:szCs w:val="20"/>
              </w:rPr>
              <w:t>ontact data</w:t>
            </w:r>
            <w:r w:rsidR="002811A6">
              <w:rPr>
                <w:rFonts w:eastAsia="Arial" w:cstheme="minorHAnsi"/>
                <w:bCs/>
                <w:color w:val="000000"/>
                <w:sz w:val="20"/>
                <w:szCs w:val="20"/>
              </w:rPr>
              <w:t>, t</w:t>
            </w:r>
            <w:r w:rsidRPr="009C4C89">
              <w:rPr>
                <w:rFonts w:eastAsia="Arial" w:cstheme="minorHAnsi"/>
                <w:bCs/>
                <w:color w:val="000000"/>
                <w:sz w:val="20"/>
                <w:szCs w:val="20"/>
              </w:rPr>
              <w:t xml:space="preserve">ransactional </w:t>
            </w:r>
            <w:r w:rsidR="002811A6">
              <w:rPr>
                <w:rFonts w:eastAsia="Arial" w:cstheme="minorHAnsi"/>
                <w:bCs/>
                <w:color w:val="000000"/>
                <w:sz w:val="20"/>
                <w:szCs w:val="20"/>
              </w:rPr>
              <w:t>d</w:t>
            </w:r>
            <w:r w:rsidRPr="009C4C89">
              <w:rPr>
                <w:rFonts w:eastAsia="Arial" w:cstheme="minorHAnsi"/>
                <w:bCs/>
                <w:color w:val="000000"/>
                <w:sz w:val="20"/>
                <w:szCs w:val="20"/>
              </w:rPr>
              <w:t>ata</w:t>
            </w:r>
            <w:r w:rsidR="002811A6">
              <w:rPr>
                <w:rFonts w:eastAsia="Arial" w:cstheme="minorHAnsi"/>
                <w:bCs/>
                <w:color w:val="000000"/>
                <w:sz w:val="20"/>
                <w:szCs w:val="20"/>
              </w:rPr>
              <w:t>, and m</w:t>
            </w:r>
            <w:r w:rsidRPr="009C4C89">
              <w:rPr>
                <w:rFonts w:eastAsia="Arial" w:cstheme="minorHAnsi"/>
                <w:bCs/>
                <w:color w:val="000000"/>
                <w:sz w:val="20"/>
                <w:szCs w:val="20"/>
              </w:rPr>
              <w:t xml:space="preserve">arketing and </w:t>
            </w:r>
            <w:r w:rsidR="002811A6">
              <w:rPr>
                <w:rFonts w:eastAsia="Arial" w:cstheme="minorHAnsi"/>
                <w:bCs/>
                <w:color w:val="000000"/>
                <w:sz w:val="20"/>
                <w:szCs w:val="20"/>
              </w:rPr>
              <w:t>c</w:t>
            </w:r>
            <w:r w:rsidRPr="009C4C89">
              <w:rPr>
                <w:rFonts w:eastAsia="Arial" w:cstheme="minorHAnsi"/>
                <w:bCs/>
                <w:color w:val="000000"/>
                <w:sz w:val="20"/>
                <w:szCs w:val="20"/>
              </w:rPr>
              <w:t>ommunications data</w:t>
            </w:r>
            <w:r w:rsidR="002811A6">
              <w:rPr>
                <w:rFonts w:eastAsia="Arial" w:cstheme="minorHAnsi"/>
                <w:bCs/>
                <w:color w:val="000000"/>
                <w:sz w:val="20"/>
                <w:szCs w:val="20"/>
              </w:rPr>
              <w:t>.</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01047" w14:textId="744AE1B3" w:rsidR="0022697D" w:rsidRDefault="0022697D" w:rsidP="00963C2C">
            <w:pPr>
              <w:spacing w:after="4"/>
              <w:ind w:left="36" w:right="199"/>
              <w:rPr>
                <w:rFonts w:eastAsia="Arial" w:cstheme="minorHAnsi"/>
                <w:bCs/>
                <w:color w:val="000000"/>
                <w:sz w:val="20"/>
                <w:szCs w:val="20"/>
              </w:rPr>
            </w:pPr>
            <w:r w:rsidRPr="009C4C89">
              <w:rPr>
                <w:rFonts w:eastAsia="Arial" w:cstheme="minorHAnsi"/>
                <w:bCs/>
                <w:color w:val="000000"/>
                <w:sz w:val="20"/>
                <w:szCs w:val="20"/>
              </w:rPr>
              <w:t>Legitimate interest</w:t>
            </w:r>
            <w:r w:rsidR="002811A6">
              <w:rPr>
                <w:rFonts w:eastAsia="Arial" w:cstheme="minorHAnsi"/>
                <w:bCs/>
                <w:color w:val="000000"/>
                <w:sz w:val="20"/>
                <w:szCs w:val="20"/>
              </w:rPr>
              <w:t>:</w:t>
            </w:r>
            <w:r w:rsidRPr="009C4C89">
              <w:rPr>
                <w:rFonts w:eastAsia="Arial" w:cstheme="minorHAnsi"/>
                <w:bCs/>
                <w:color w:val="000000"/>
                <w:sz w:val="20"/>
                <w:szCs w:val="20"/>
              </w:rPr>
              <w:t xml:space="preserve"> sending out and administering surveys and competitions to improve our service offering to you</w:t>
            </w:r>
            <w:r w:rsidR="002811A6">
              <w:rPr>
                <w:rFonts w:eastAsia="Arial" w:cstheme="minorHAnsi"/>
                <w:bCs/>
                <w:color w:val="000000"/>
                <w:sz w:val="20"/>
                <w:szCs w:val="20"/>
              </w:rPr>
              <w:t>.</w:t>
            </w:r>
          </w:p>
          <w:p w14:paraId="6067EDE6" w14:textId="11E1FC32" w:rsidR="002811A6" w:rsidRPr="002811A6" w:rsidRDefault="002811A6" w:rsidP="002811A6">
            <w:pPr>
              <w:spacing w:after="4"/>
              <w:ind w:left="36" w:right="199"/>
              <w:rPr>
                <w:rFonts w:eastAsia="Arial" w:cstheme="minorHAnsi"/>
                <w:bCs/>
                <w:color w:val="000000"/>
                <w:sz w:val="20"/>
                <w:szCs w:val="20"/>
              </w:rPr>
            </w:pPr>
            <w:r w:rsidRPr="009C4C89">
              <w:rPr>
                <w:rFonts w:eastAsia="Arial" w:cstheme="minorHAnsi"/>
                <w:bCs/>
                <w:color w:val="000000"/>
                <w:sz w:val="20"/>
                <w:szCs w:val="20"/>
              </w:rPr>
              <w:t xml:space="preserve">Your </w:t>
            </w:r>
            <w:r>
              <w:rPr>
                <w:rFonts w:eastAsia="Arial" w:cstheme="minorHAnsi"/>
                <w:bCs/>
                <w:color w:val="000000"/>
                <w:sz w:val="20"/>
                <w:szCs w:val="20"/>
              </w:rPr>
              <w:t>c</w:t>
            </w:r>
            <w:r w:rsidRPr="009C4C89">
              <w:rPr>
                <w:rFonts w:eastAsia="Arial" w:cstheme="minorHAnsi"/>
                <w:bCs/>
                <w:color w:val="000000"/>
                <w:sz w:val="20"/>
                <w:szCs w:val="20"/>
              </w:rPr>
              <w:t>onsent</w:t>
            </w:r>
            <w:r>
              <w:rPr>
                <w:rFonts w:eastAsia="Arial" w:cstheme="minorHAnsi"/>
                <w:bCs/>
                <w:color w:val="000000"/>
                <w:sz w:val="20"/>
                <w:szCs w:val="20"/>
              </w:rPr>
              <w:t>.</w:t>
            </w:r>
          </w:p>
        </w:tc>
      </w:tr>
      <w:tr w:rsidR="0022697D" w:rsidRPr="007765BF" w14:paraId="47E3C367" w14:textId="77777777" w:rsidTr="003C764D">
        <w:trPr>
          <w:trHeight w:val="1474"/>
        </w:trPr>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31D713F" w14:textId="1FFBE48F" w:rsidR="0022697D" w:rsidRPr="009C4C89" w:rsidRDefault="0022697D" w:rsidP="00963C2C">
            <w:pPr>
              <w:spacing w:after="4"/>
              <w:ind w:left="164" w:right="258"/>
              <w:rPr>
                <w:rFonts w:eastAsia="Arial" w:cstheme="minorHAnsi"/>
                <w:bCs/>
                <w:color w:val="000000"/>
                <w:sz w:val="20"/>
                <w:szCs w:val="20"/>
              </w:rPr>
            </w:pPr>
            <w:r w:rsidRPr="009C4C89">
              <w:rPr>
                <w:rFonts w:eastAsia="Arial" w:cstheme="minorHAnsi"/>
                <w:bCs/>
                <w:color w:val="000000"/>
                <w:sz w:val="20"/>
                <w:szCs w:val="20"/>
              </w:rPr>
              <w:t xml:space="preserve">To administer and protect our business and </w:t>
            </w:r>
            <w:r w:rsidR="00E305E5">
              <w:rPr>
                <w:rFonts w:eastAsia="Arial" w:cstheme="minorHAnsi"/>
                <w:bCs/>
                <w:color w:val="000000"/>
                <w:sz w:val="20"/>
                <w:szCs w:val="20"/>
              </w:rPr>
              <w:t>w</w:t>
            </w:r>
            <w:r w:rsidRPr="009C4C89">
              <w:rPr>
                <w:rFonts w:eastAsia="Arial" w:cstheme="minorHAnsi"/>
                <w:bCs/>
                <w:color w:val="000000"/>
                <w:sz w:val="20"/>
                <w:szCs w:val="20"/>
              </w:rPr>
              <w:t>ebsite</w:t>
            </w:r>
            <w:r w:rsidR="00E305E5">
              <w:rPr>
                <w:rFonts w:eastAsia="Arial" w:cstheme="minorHAnsi"/>
                <w:bCs/>
                <w:color w:val="000000"/>
                <w:sz w:val="20"/>
                <w:szCs w:val="20"/>
              </w:rPr>
              <w:t>s</w:t>
            </w:r>
            <w:r w:rsidRPr="009C4C89">
              <w:rPr>
                <w:rFonts w:eastAsia="Arial" w:cstheme="minorHAnsi"/>
                <w:bCs/>
                <w:color w:val="000000"/>
                <w:sz w:val="20"/>
                <w:szCs w:val="20"/>
              </w:rPr>
              <w:t xml:space="preserve"> including troubleshooting, data analysis</w:t>
            </w:r>
            <w:r w:rsidR="00E305E5">
              <w:rPr>
                <w:rFonts w:eastAsia="Arial" w:cstheme="minorHAnsi"/>
                <w:bCs/>
                <w:color w:val="000000"/>
                <w:sz w:val="20"/>
                <w:szCs w:val="20"/>
              </w:rPr>
              <w:t>,</w:t>
            </w:r>
            <w:r w:rsidRPr="009C4C89">
              <w:rPr>
                <w:rFonts w:eastAsia="Arial" w:cstheme="minorHAnsi"/>
                <w:bCs/>
                <w:color w:val="000000"/>
                <w:sz w:val="20"/>
                <w:szCs w:val="20"/>
              </w:rPr>
              <w:t xml:space="preserve"> and system testing</w:t>
            </w:r>
            <w:r w:rsidR="00E305E5">
              <w:rPr>
                <w:rFonts w:eastAsia="Arial" w:cstheme="minorHAnsi"/>
                <w:bCs/>
                <w:color w:val="000000"/>
                <w:sz w:val="20"/>
                <w:szCs w:val="20"/>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69410E" w14:textId="559A43EA" w:rsidR="00017ED9" w:rsidRPr="009C4C89" w:rsidRDefault="00292E89" w:rsidP="00111464">
            <w:pPr>
              <w:spacing w:after="4"/>
              <w:ind w:left="35" w:right="258"/>
              <w:rPr>
                <w:rFonts w:eastAsia="Arial" w:cstheme="minorHAnsi"/>
                <w:color w:val="000000"/>
                <w:sz w:val="20"/>
                <w:szCs w:val="20"/>
              </w:rPr>
            </w:pPr>
            <w:r w:rsidRPr="009C4C89">
              <w:rPr>
                <w:rFonts w:eastAsia="Arial" w:cstheme="minorHAnsi"/>
                <w:bCs/>
                <w:color w:val="000000"/>
                <w:sz w:val="20"/>
                <w:szCs w:val="20"/>
              </w:rPr>
              <w:t>Identity data</w:t>
            </w:r>
            <w:r w:rsidR="009626E2">
              <w:rPr>
                <w:rFonts w:eastAsia="Arial" w:cstheme="minorHAnsi"/>
                <w:bCs/>
                <w:color w:val="000000"/>
                <w:sz w:val="20"/>
                <w:szCs w:val="20"/>
              </w:rPr>
              <w:t>, b</w:t>
            </w:r>
            <w:r w:rsidRPr="009C4C89">
              <w:rPr>
                <w:rFonts w:eastAsia="Arial" w:cstheme="minorHAnsi"/>
                <w:color w:val="000000"/>
                <w:sz w:val="20"/>
                <w:szCs w:val="20"/>
              </w:rPr>
              <w:t>usiness contact data</w:t>
            </w:r>
            <w:r w:rsidR="009626E2">
              <w:rPr>
                <w:rFonts w:eastAsia="Arial" w:cstheme="minorHAnsi"/>
                <w:color w:val="000000"/>
                <w:sz w:val="20"/>
                <w:szCs w:val="20"/>
              </w:rPr>
              <w:t>, t</w:t>
            </w:r>
            <w:r w:rsidR="0022697D" w:rsidRPr="009C4C89">
              <w:rPr>
                <w:rFonts w:eastAsia="Arial" w:cstheme="minorHAnsi"/>
                <w:color w:val="000000"/>
                <w:sz w:val="20"/>
                <w:szCs w:val="20"/>
              </w:rPr>
              <w:t>ransaction data</w:t>
            </w:r>
            <w:r w:rsidR="009626E2">
              <w:rPr>
                <w:rFonts w:eastAsia="Arial" w:cstheme="minorHAnsi"/>
                <w:color w:val="000000"/>
                <w:sz w:val="20"/>
                <w:szCs w:val="20"/>
              </w:rPr>
              <w:t>,</w:t>
            </w:r>
            <w:r w:rsidR="00111464">
              <w:rPr>
                <w:rFonts w:eastAsia="Arial" w:cstheme="minorHAnsi"/>
                <w:color w:val="000000"/>
                <w:sz w:val="20"/>
                <w:szCs w:val="20"/>
              </w:rPr>
              <w:t xml:space="preserve"> </w:t>
            </w:r>
            <w:r w:rsidR="009626E2">
              <w:rPr>
                <w:rFonts w:eastAsia="Arial" w:cstheme="minorHAnsi"/>
                <w:color w:val="000000"/>
                <w:sz w:val="20"/>
                <w:szCs w:val="20"/>
              </w:rPr>
              <w:t>p</w:t>
            </w:r>
            <w:r w:rsidR="00017ED9" w:rsidRPr="009C4C89">
              <w:rPr>
                <w:rFonts w:eastAsia="Arial" w:cstheme="minorHAnsi"/>
                <w:color w:val="000000"/>
                <w:sz w:val="20"/>
                <w:szCs w:val="20"/>
              </w:rPr>
              <w:t>ayment data</w:t>
            </w:r>
            <w:r w:rsidR="00111464">
              <w:rPr>
                <w:rFonts w:eastAsia="Arial" w:cstheme="minorHAnsi"/>
                <w:color w:val="000000"/>
                <w:sz w:val="20"/>
                <w:szCs w:val="20"/>
              </w:rPr>
              <w:t>, and p</w:t>
            </w:r>
            <w:r w:rsidR="00017ED9" w:rsidRPr="009C4C89">
              <w:rPr>
                <w:rFonts w:eastAsia="Arial" w:cstheme="minorHAnsi"/>
                <w:color w:val="000000"/>
                <w:sz w:val="20"/>
                <w:szCs w:val="20"/>
              </w:rPr>
              <w:t>rofile data</w:t>
            </w:r>
            <w:r w:rsidR="00111464">
              <w:rPr>
                <w:rFonts w:eastAsia="Arial" w:cstheme="minorHAnsi"/>
                <w:color w:val="000000"/>
                <w:sz w:val="20"/>
                <w:szCs w:val="20"/>
              </w:rPr>
              <w:t>.</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FFA82F" w14:textId="2B6A5495" w:rsidR="0022697D" w:rsidRPr="00111464" w:rsidRDefault="0022697D" w:rsidP="00111464">
            <w:pPr>
              <w:spacing w:after="4"/>
              <w:ind w:left="36" w:right="199"/>
              <w:rPr>
                <w:rFonts w:eastAsia="Arial" w:cstheme="minorHAnsi"/>
                <w:bCs/>
                <w:color w:val="000000"/>
                <w:sz w:val="20"/>
                <w:szCs w:val="20"/>
              </w:rPr>
            </w:pPr>
            <w:r w:rsidRPr="009C4C89">
              <w:rPr>
                <w:rFonts w:eastAsia="Arial" w:cstheme="minorHAnsi"/>
                <w:bCs/>
                <w:color w:val="000000"/>
                <w:sz w:val="20"/>
                <w:szCs w:val="20"/>
              </w:rPr>
              <w:t>Legitimate interest</w:t>
            </w:r>
            <w:r w:rsidR="009626E2">
              <w:rPr>
                <w:rFonts w:eastAsia="Arial" w:cstheme="minorHAnsi"/>
                <w:bCs/>
                <w:color w:val="000000"/>
                <w:sz w:val="20"/>
                <w:szCs w:val="20"/>
              </w:rPr>
              <w:t>:</w:t>
            </w:r>
            <w:r w:rsidRPr="009C4C89">
              <w:rPr>
                <w:rFonts w:eastAsia="Arial" w:cstheme="minorHAnsi"/>
                <w:bCs/>
                <w:color w:val="000000"/>
                <w:sz w:val="20"/>
                <w:szCs w:val="20"/>
              </w:rPr>
              <w:t xml:space="preserve"> to ensure that our systems are usable, safe</w:t>
            </w:r>
            <w:r w:rsidR="009626E2">
              <w:rPr>
                <w:rFonts w:eastAsia="Arial" w:cstheme="minorHAnsi"/>
                <w:bCs/>
                <w:color w:val="000000"/>
                <w:sz w:val="20"/>
                <w:szCs w:val="20"/>
              </w:rPr>
              <w:t>,</w:t>
            </w:r>
            <w:r w:rsidRPr="009C4C89">
              <w:rPr>
                <w:rFonts w:eastAsia="Arial" w:cstheme="minorHAnsi"/>
                <w:bCs/>
                <w:color w:val="000000"/>
                <w:sz w:val="20"/>
                <w:szCs w:val="20"/>
              </w:rPr>
              <w:t xml:space="preserve"> and working correctly</w:t>
            </w:r>
            <w:r w:rsidR="009626E2">
              <w:rPr>
                <w:rFonts w:eastAsia="Arial" w:cstheme="minorHAnsi"/>
                <w:bCs/>
                <w:color w:val="000000"/>
                <w:sz w:val="20"/>
                <w:szCs w:val="20"/>
              </w:rPr>
              <w:t>.</w:t>
            </w:r>
          </w:p>
        </w:tc>
      </w:tr>
    </w:tbl>
    <w:p w14:paraId="522256E3" w14:textId="4F4F2637" w:rsidR="0022697D" w:rsidRPr="007765BF" w:rsidRDefault="0022697D" w:rsidP="0022697D">
      <w:pPr>
        <w:rPr>
          <w:rFonts w:cstheme="minorHAnsi"/>
          <w:sz w:val="20"/>
          <w:szCs w:val="20"/>
        </w:rPr>
      </w:pPr>
    </w:p>
    <w:p w14:paraId="0A6C1544" w14:textId="3EB78A8A" w:rsidR="0022697D" w:rsidRPr="006D138E" w:rsidRDefault="006D138E" w:rsidP="006D138E">
      <w:pPr>
        <w:pStyle w:val="ListParagraph"/>
        <w:numPr>
          <w:ilvl w:val="0"/>
          <w:numId w:val="10"/>
        </w:numPr>
        <w:rPr>
          <w:b/>
          <w:bCs/>
          <w:sz w:val="24"/>
          <w:szCs w:val="24"/>
        </w:rPr>
      </w:pPr>
      <w:r w:rsidRPr="006D138E">
        <w:rPr>
          <w:b/>
          <w:bCs/>
          <w:sz w:val="24"/>
          <w:szCs w:val="24"/>
        </w:rPr>
        <w:t xml:space="preserve">Additional Disclosures of Your Personal Data </w:t>
      </w:r>
    </w:p>
    <w:p w14:paraId="7BF37A64" w14:textId="77777777" w:rsidR="0022697D" w:rsidRDefault="0022697D" w:rsidP="0022697D">
      <w:r>
        <w:t xml:space="preserve">We may also share personal data about you: </w:t>
      </w:r>
    </w:p>
    <w:p w14:paraId="7A21CE39" w14:textId="2776F2BE" w:rsidR="000861BE" w:rsidRDefault="000861BE" w:rsidP="00921F16">
      <w:pPr>
        <w:pStyle w:val="ListParagraph"/>
        <w:numPr>
          <w:ilvl w:val="0"/>
          <w:numId w:val="16"/>
        </w:numPr>
        <w:spacing w:after="0"/>
      </w:pPr>
      <w:r>
        <w:t xml:space="preserve">With third parties who are directly involved in dealing with any request, enquiry, or application made by you. For example, </w:t>
      </w:r>
      <w:r w:rsidR="00921F16">
        <w:t>we may share your personal data with third-party credit reference agencies or credit insurers in order to enable you to make purchases with one of our group companies.</w:t>
      </w:r>
    </w:p>
    <w:p w14:paraId="4E81BE8D" w14:textId="3331E9C8" w:rsidR="00B64F1F" w:rsidRDefault="0022697D" w:rsidP="00872CD1">
      <w:pPr>
        <w:numPr>
          <w:ilvl w:val="0"/>
          <w:numId w:val="16"/>
        </w:numPr>
        <w:spacing w:after="0"/>
        <w:ind w:left="426" w:hanging="284"/>
      </w:pPr>
      <w:r>
        <w:t>Where such disclosure is required by law</w:t>
      </w:r>
      <w:r w:rsidR="00921F16">
        <w:t>.</w:t>
      </w:r>
    </w:p>
    <w:p w14:paraId="5037C8C3" w14:textId="77777777" w:rsidR="0095692B" w:rsidRDefault="0022697D" w:rsidP="0095692B">
      <w:pPr>
        <w:numPr>
          <w:ilvl w:val="0"/>
          <w:numId w:val="16"/>
        </w:numPr>
        <w:spacing w:after="0"/>
        <w:ind w:left="426" w:hanging="284"/>
      </w:pPr>
      <w:r>
        <w:t>With third parties who are providing us with professional advice</w:t>
      </w:r>
      <w:r w:rsidR="00946C33">
        <w:t>.</w:t>
      </w:r>
    </w:p>
    <w:p w14:paraId="729F5F4E" w14:textId="77777777" w:rsidR="0095692B" w:rsidRDefault="004A19E7" w:rsidP="0095692B">
      <w:pPr>
        <w:numPr>
          <w:ilvl w:val="0"/>
          <w:numId w:val="16"/>
        </w:numPr>
        <w:spacing w:after="0"/>
        <w:ind w:left="426" w:hanging="284"/>
      </w:pPr>
      <w:r>
        <w:t>Where the disclosure is in connection with any criminal investigation, legal proceedings, or prospective legal proceedings, where permitted by law.</w:t>
      </w:r>
    </w:p>
    <w:p w14:paraId="27AE217D" w14:textId="589BF8A9" w:rsidR="0095692B" w:rsidRDefault="0095692B" w:rsidP="0095692B">
      <w:pPr>
        <w:numPr>
          <w:ilvl w:val="0"/>
          <w:numId w:val="16"/>
        </w:numPr>
        <w:spacing w:after="0"/>
        <w:ind w:left="426" w:hanging="284"/>
      </w:pPr>
      <w:r w:rsidRPr="005937FB">
        <w:t>Where the disclosure is to establish, exercise, or defend our legal rights. This includes in connection with court cases and/or providing information to others for fraud prevention and reducing credit risk.</w:t>
      </w:r>
    </w:p>
    <w:p w14:paraId="08FC8A7C" w14:textId="67183376" w:rsidR="0022697D" w:rsidRDefault="0022697D" w:rsidP="00872CD1">
      <w:pPr>
        <w:numPr>
          <w:ilvl w:val="0"/>
          <w:numId w:val="16"/>
        </w:numPr>
        <w:spacing w:after="0"/>
        <w:ind w:left="426" w:hanging="284"/>
      </w:pPr>
      <w:r>
        <w:t>Where we are required to enforce our Terms of Use</w:t>
      </w:r>
      <w:r w:rsidR="0095692B">
        <w:t>.</w:t>
      </w:r>
    </w:p>
    <w:p w14:paraId="0E33610E" w14:textId="6FE55718" w:rsidR="0022697D" w:rsidRDefault="006C7B4F" w:rsidP="00872CD1">
      <w:pPr>
        <w:numPr>
          <w:ilvl w:val="0"/>
          <w:numId w:val="16"/>
        </w:numPr>
        <w:spacing w:after="0"/>
        <w:ind w:left="426" w:hanging="284"/>
      </w:pPr>
      <w:r w:rsidRPr="006C7B4F">
        <w:t>Where we have stated or informed you otherwise (e.g., in this policy or on our website).</w:t>
      </w:r>
    </w:p>
    <w:p w14:paraId="295A8FE8" w14:textId="77777777" w:rsidR="00064A4C" w:rsidRDefault="0022697D" w:rsidP="00064A4C">
      <w:pPr>
        <w:numPr>
          <w:ilvl w:val="0"/>
          <w:numId w:val="16"/>
        </w:numPr>
        <w:spacing w:after="0"/>
        <w:ind w:left="426" w:hanging="284"/>
      </w:pPr>
      <w:r>
        <w:t>We will not pass on your information to any third party for the purpose of marketing</w:t>
      </w:r>
      <w:r w:rsidR="006C7B4F">
        <w:t>.</w:t>
      </w:r>
    </w:p>
    <w:p w14:paraId="3BA0AB18" w14:textId="4EDA5779" w:rsidR="00064A4C" w:rsidRDefault="00064A4C" w:rsidP="00064A4C">
      <w:pPr>
        <w:numPr>
          <w:ilvl w:val="0"/>
          <w:numId w:val="16"/>
        </w:numPr>
        <w:spacing w:after="0"/>
        <w:ind w:left="426" w:hanging="284"/>
      </w:pPr>
      <w:r>
        <w:t>We may also disclose your personal data to 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policy.</w:t>
      </w:r>
    </w:p>
    <w:p w14:paraId="686E764E" w14:textId="77777777" w:rsidR="0022697D" w:rsidRDefault="0022697D" w:rsidP="0022697D"/>
    <w:p w14:paraId="1ECB1273" w14:textId="77777777" w:rsidR="003640D2" w:rsidRPr="003640D2" w:rsidRDefault="003640D2" w:rsidP="003640D2">
      <w:pPr>
        <w:pStyle w:val="ListParagraph"/>
        <w:numPr>
          <w:ilvl w:val="0"/>
          <w:numId w:val="10"/>
        </w:numPr>
        <w:rPr>
          <w:b/>
          <w:bCs/>
          <w:sz w:val="24"/>
          <w:szCs w:val="24"/>
        </w:rPr>
      </w:pPr>
      <w:r w:rsidRPr="003640D2">
        <w:rPr>
          <w:b/>
          <w:bCs/>
          <w:sz w:val="24"/>
          <w:szCs w:val="24"/>
        </w:rPr>
        <w:t>If You Choose Not To Provide Your Personal Information</w:t>
      </w:r>
    </w:p>
    <w:p w14:paraId="437FDDD2" w14:textId="60321ACF" w:rsidR="0022697D" w:rsidRDefault="0022697D" w:rsidP="0022697D">
      <w:r>
        <w:lastRenderedPageBreak/>
        <w:t xml:space="preserve">We may need to collect personal information by law or to enter into or fulfil a contract we have with you or your employer. If you do not give us any such personal information, we may not be able to enter into a contract with your business for the provision of our services. Moreover, if you do not provide your personal </w:t>
      </w:r>
      <w:r w:rsidR="008422A1">
        <w:t>information,</w:t>
      </w:r>
      <w:r>
        <w:t xml:space="preserve"> we will </w:t>
      </w:r>
      <w:r w:rsidR="006226E1">
        <w:t>not be</w:t>
      </w:r>
      <w:r>
        <w:t xml:space="preserve"> able to provide a service that is directly linked to your own usage whilst working for your employer</w:t>
      </w:r>
    </w:p>
    <w:p w14:paraId="3ECC0544" w14:textId="36041112" w:rsidR="007853A7" w:rsidRDefault="0022697D" w:rsidP="0022697D">
      <w:r>
        <w:t xml:space="preserve">We sometimes ask for information that is useful but not required by law or a contract. We will make this clear when we ask for it. You do not have to give us these extra details and it </w:t>
      </w:r>
      <w:r w:rsidR="00D2701E">
        <w:t>will not</w:t>
      </w:r>
      <w:r>
        <w:t xml:space="preserve"> affect the products or services you have with us.</w:t>
      </w:r>
    </w:p>
    <w:p w14:paraId="45E9FDCF" w14:textId="77777777" w:rsidR="003B69F7" w:rsidRPr="003B69F7" w:rsidRDefault="0022697D" w:rsidP="003B69F7">
      <w:pPr>
        <w:rPr>
          <w:b/>
          <w:bCs/>
          <w:sz w:val="24"/>
          <w:szCs w:val="24"/>
        </w:rPr>
      </w:pPr>
      <w:r w:rsidRPr="003B69F7">
        <w:rPr>
          <w:b/>
          <w:bCs/>
          <w:sz w:val="24"/>
          <w:szCs w:val="24"/>
        </w:rPr>
        <w:t xml:space="preserve"> </w:t>
      </w:r>
    </w:p>
    <w:p w14:paraId="6AF3266F" w14:textId="54D336CB" w:rsidR="003B69F7" w:rsidRPr="003B69F7" w:rsidRDefault="003B69F7" w:rsidP="003B69F7">
      <w:pPr>
        <w:pStyle w:val="ListParagraph"/>
        <w:numPr>
          <w:ilvl w:val="0"/>
          <w:numId w:val="10"/>
        </w:numPr>
      </w:pPr>
      <w:r w:rsidRPr="003B69F7">
        <w:rPr>
          <w:b/>
          <w:bCs/>
          <w:sz w:val="24"/>
          <w:szCs w:val="24"/>
        </w:rPr>
        <w:t xml:space="preserve">International Transfers </w:t>
      </w:r>
    </w:p>
    <w:p w14:paraId="0C473ECD" w14:textId="77777777" w:rsidR="00E872CF" w:rsidRDefault="00E872CF" w:rsidP="00E872CF">
      <w:r>
        <w:t xml:space="preserve">If we are required to transfer your personal data out of the United Kingdom and European Economic Area (EEA), we will ensure a similar degree of protection is afforded to it by verifying at least one of the following safeguards is implemented: </w:t>
      </w:r>
    </w:p>
    <w:p w14:paraId="24410428" w14:textId="77777777" w:rsidR="00E872CF" w:rsidRDefault="00E872CF" w:rsidP="00E872CF">
      <w:pPr>
        <w:pStyle w:val="ListParagraph"/>
        <w:numPr>
          <w:ilvl w:val="0"/>
          <w:numId w:val="25"/>
        </w:numPr>
        <w:ind w:left="426" w:hanging="284"/>
      </w:pPr>
      <w:r>
        <w:t xml:space="preserve">Your personal data will be transferred to a country that has been deemed to provide an adequate level of protection for personal data by the European Commission. </w:t>
      </w:r>
    </w:p>
    <w:p w14:paraId="6D494985" w14:textId="77777777" w:rsidR="00E872CF" w:rsidRDefault="00E872CF" w:rsidP="00E872CF">
      <w:pPr>
        <w:pStyle w:val="ListParagraph"/>
        <w:numPr>
          <w:ilvl w:val="0"/>
          <w:numId w:val="25"/>
        </w:numPr>
        <w:ind w:left="426" w:hanging="284"/>
      </w:pPr>
      <w:r>
        <w:t>Where we use certain service providers, we may use specific contracts approved by the European Commission which give personal data the same protection it has in the UK and Europe.</w:t>
      </w:r>
    </w:p>
    <w:p w14:paraId="2F966F19" w14:textId="77777777" w:rsidR="00E872CF" w:rsidRDefault="00E872CF" w:rsidP="00E872CF">
      <w:r>
        <w:t xml:space="preserve">Please contact us if you want further information on the specific mechanism used by us when transferring your personal data out of the UK and EEA. </w:t>
      </w:r>
    </w:p>
    <w:p w14:paraId="040F3580" w14:textId="77777777" w:rsidR="00E872CF" w:rsidRDefault="00E872CF" w:rsidP="00293B1D"/>
    <w:p w14:paraId="34183CF2" w14:textId="77777777" w:rsidR="00830742" w:rsidRPr="00830742" w:rsidRDefault="00830742" w:rsidP="00830742">
      <w:pPr>
        <w:pStyle w:val="ListParagraph"/>
        <w:numPr>
          <w:ilvl w:val="0"/>
          <w:numId w:val="10"/>
        </w:numPr>
        <w:rPr>
          <w:b/>
          <w:bCs/>
          <w:sz w:val="24"/>
          <w:szCs w:val="24"/>
        </w:rPr>
      </w:pPr>
      <w:r w:rsidRPr="00830742">
        <w:rPr>
          <w:b/>
          <w:bCs/>
          <w:sz w:val="24"/>
          <w:szCs w:val="24"/>
        </w:rPr>
        <w:t>Account Security</w:t>
      </w:r>
    </w:p>
    <w:p w14:paraId="1E500BD4" w14:textId="77777777" w:rsidR="005303BC" w:rsidRDefault="005303BC" w:rsidP="005303BC">
      <w:r>
        <w:t>If you contact us or we contact you, we may ask for certain information from you to confirm your identity, check our records, and deal with your account efficiently and correctly.</w:t>
      </w:r>
    </w:p>
    <w:p w14:paraId="1295F7CC" w14:textId="59576334" w:rsidR="005303BC" w:rsidRDefault="005303BC" w:rsidP="0022697D">
      <w:r>
        <w:t>We aim to protect all of our customers from fraud. As part of this, we may use your personal information to verify your identity to help prevent or detect fraud. These checks may involve your information being disclosed to credit reference agencies, who may keep a record of that information. This is not a credit check and your credit rating will be unaffected.</w:t>
      </w:r>
    </w:p>
    <w:p w14:paraId="4B195C82" w14:textId="27BA684A" w:rsidR="0022697D" w:rsidRPr="00B37F2D" w:rsidRDefault="0022697D" w:rsidP="0022697D">
      <w:pPr>
        <w:rPr>
          <w:b/>
          <w:bCs/>
        </w:rPr>
      </w:pPr>
    </w:p>
    <w:p w14:paraId="4463B847" w14:textId="77777777" w:rsidR="0007793B" w:rsidRPr="0007793B" w:rsidRDefault="0007793B" w:rsidP="0007793B">
      <w:pPr>
        <w:pStyle w:val="ListParagraph"/>
        <w:numPr>
          <w:ilvl w:val="0"/>
          <w:numId w:val="10"/>
        </w:numPr>
        <w:rPr>
          <w:b/>
          <w:bCs/>
          <w:sz w:val="24"/>
          <w:szCs w:val="24"/>
        </w:rPr>
      </w:pPr>
      <w:r w:rsidRPr="0007793B">
        <w:rPr>
          <w:b/>
          <w:bCs/>
          <w:sz w:val="24"/>
          <w:szCs w:val="24"/>
        </w:rPr>
        <w:t xml:space="preserve">Data Security </w:t>
      </w:r>
    </w:p>
    <w:p w14:paraId="6C3D6D02" w14:textId="426AC5E5" w:rsidR="00DA0494" w:rsidRDefault="00DA0494" w:rsidP="0022697D">
      <w:r w:rsidRPr="00041E78">
        <w:t>The security of your information is very important to us. As part of our commitment to keeping your data safe, our technical experts maintain physical, electronic, and managerial procedures to keep safe the information we collect online.</w:t>
      </w:r>
    </w:p>
    <w:p w14:paraId="239CABFC" w14:textId="20245507" w:rsidR="00703F71" w:rsidRDefault="00703F71" w:rsidP="0022697D">
      <w:r>
        <w:t>We use a secure server when you contact us via our websites. We take appropriate measures to ensure that the personal information disclosed to us is kept secure, accurate, and up to date. We will ensure that your personal information is kept only for so long as is necessary for the purposes for which it was collected and is securely destroyed in accordance with our data retention and disposal policy.</w:t>
      </w:r>
    </w:p>
    <w:p w14:paraId="776BE51A" w14:textId="5290DE51" w:rsidR="00703F71" w:rsidRDefault="00191AC5" w:rsidP="0022697D">
      <w:r>
        <w:lastRenderedPageBreak/>
        <w:t>Only authorised employees and carefully checked agents, contractors, and sub-contractors, who provide a particular data processing service for us, are permitted access to our data systems on a day-to-day basis. These people will only be allowed access to your data for the purposes identified within this privacy policy, processing it on our behalf</w:t>
      </w:r>
      <w:r w:rsidR="00AB34FC">
        <w:t>,</w:t>
      </w:r>
      <w:r>
        <w:t xml:space="preserve"> or for IT security and maintenance.</w:t>
      </w:r>
    </w:p>
    <w:p w14:paraId="29AECFE1" w14:textId="3435C97B" w:rsidR="00C34124" w:rsidRDefault="00C34124" w:rsidP="0022697D">
      <w:r>
        <w:t>Where a third party is processing your data on our behalf, we will take steps to ensure that such third party gives us commitments that it will process your data in line with applicable data protection law. If a third party is located outside of the UK, we will always take appropriate additional steps to ensure that your personal information is kept safe and secure. This will generally involve ensuring that such third party agrees to sign up for a formal legal agreement committing them to comply with data protection standards equivalent to those in the UK.</w:t>
      </w:r>
    </w:p>
    <w:p w14:paraId="58D06A8C" w14:textId="5408AC9D" w:rsidR="0022697D" w:rsidRDefault="0022697D" w:rsidP="0022697D">
      <w:r>
        <w:t xml:space="preserve">All information you provide to us is stored on our secure servers. </w:t>
      </w:r>
    </w:p>
    <w:p w14:paraId="1A5883A8" w14:textId="77777777" w:rsidR="00F62B98" w:rsidRDefault="00F62B98" w:rsidP="00F62B98">
      <w:r>
        <w:t xml:space="preserve">Once we have received your personal data, we will use strict procedures and security features to try to prevent your personal data from being accidentally lost, used, or accessed in an unauthorised way. We have put in place procedures to deal with any suspected personal data breach and will notify you and any applicable regulator when we are legally required to do so. </w:t>
      </w:r>
    </w:p>
    <w:p w14:paraId="4F16CB48" w14:textId="77777777" w:rsidR="00F62B98" w:rsidRDefault="00F62B98" w:rsidP="0088698F"/>
    <w:p w14:paraId="13768182" w14:textId="49AE90F5" w:rsidR="0088698F" w:rsidRPr="0088698F" w:rsidRDefault="0088698F" w:rsidP="0088698F">
      <w:pPr>
        <w:pStyle w:val="ListParagraph"/>
        <w:numPr>
          <w:ilvl w:val="0"/>
          <w:numId w:val="10"/>
        </w:numPr>
        <w:rPr>
          <w:b/>
          <w:bCs/>
          <w:sz w:val="24"/>
          <w:szCs w:val="24"/>
        </w:rPr>
      </w:pPr>
      <w:r w:rsidRPr="0088698F">
        <w:rPr>
          <w:b/>
          <w:bCs/>
          <w:sz w:val="24"/>
          <w:szCs w:val="24"/>
        </w:rPr>
        <w:t xml:space="preserve">Data Retention </w:t>
      </w:r>
    </w:p>
    <w:p w14:paraId="4350672B" w14:textId="2EF3E933" w:rsidR="0066658F" w:rsidRDefault="0066658F" w:rsidP="0022697D">
      <w:r w:rsidRPr="00007B03">
        <w:t>We only retain your personal data for as long as we need it for the purpose for which it was collected. Whilst taking into consideration our legal obligations, we will on an ongoing basis: review the length of time we retain your personal data; consider the purpose or purposes for which we hold your personal data in deciding whether (and for how long) to retain it; securely delete your personal data if it is no longer needed for such purpose or purposes; and update, archive, or securely delete your personal data if it goes out of date.</w:t>
      </w:r>
    </w:p>
    <w:p w14:paraId="6F72C1F9" w14:textId="2A27AC6A" w:rsidR="00FB0118" w:rsidRDefault="00FB0118" w:rsidP="0022697D">
      <w:r>
        <w:t xml:space="preserve">Where we are using your personal information to send you marketing information, we will generally retain that information for marketing purposes for </w:t>
      </w:r>
      <w:r w:rsidR="00712094">
        <w:t>two</w:t>
      </w:r>
      <w:r>
        <w:t xml:space="preserve"> years from the point of the last order or quote that you requested from us. We understand that, even if you do not buy from us on every occasion, often we see repeat purchases from customers within this period. </w:t>
      </w:r>
    </w:p>
    <w:p w14:paraId="2414B7E3" w14:textId="4AC19742" w:rsidR="0022697D" w:rsidRDefault="000C40B1" w:rsidP="0022697D">
      <w:r>
        <w:t xml:space="preserve">We will retain relevant account information for eight years in line with legal tax and contract requirements. In the case of commercial customers, we may retain personal information for a longer period depending on the order and contracting cycles of the customer. For example, </w:t>
      </w:r>
      <w:r w:rsidR="0022697D">
        <w:t xml:space="preserve">if a customer commonly enters into </w:t>
      </w:r>
      <w:r>
        <w:t>five-year</w:t>
      </w:r>
      <w:r w:rsidR="0022697D">
        <w:t xml:space="preserve"> deals, we </w:t>
      </w:r>
      <w:r w:rsidR="00AF6FF2">
        <w:t>will</w:t>
      </w:r>
      <w:r w:rsidR="0022697D">
        <w:t xml:space="preserve"> retain their information for a short period beyond when we would expect such </w:t>
      </w:r>
      <w:r w:rsidR="00AF6FF2">
        <w:t xml:space="preserve">an </w:t>
      </w:r>
      <w:r w:rsidR="0022697D">
        <w:t>agreement to be renewed</w:t>
      </w:r>
      <w:r w:rsidR="00AF6FF2">
        <w:t>.</w:t>
      </w:r>
    </w:p>
    <w:p w14:paraId="556AC805" w14:textId="7E488D86" w:rsidR="0022697D" w:rsidRDefault="0022697D" w:rsidP="0022697D">
      <w:r>
        <w:t>For further information on how long we retain your personal data</w:t>
      </w:r>
      <w:r w:rsidR="00AF6FF2">
        <w:t>,</w:t>
      </w:r>
      <w:r>
        <w:t xml:space="preserve"> please contact us using the contact details set out above.</w:t>
      </w:r>
    </w:p>
    <w:p w14:paraId="7C88573B" w14:textId="77777777" w:rsidR="0022697D" w:rsidRDefault="0022697D" w:rsidP="0022697D"/>
    <w:p w14:paraId="1734EF97" w14:textId="77777777" w:rsidR="000E548F" w:rsidRPr="000E548F" w:rsidRDefault="000E548F" w:rsidP="000E548F">
      <w:pPr>
        <w:pStyle w:val="ListParagraph"/>
        <w:numPr>
          <w:ilvl w:val="0"/>
          <w:numId w:val="10"/>
        </w:numPr>
        <w:rPr>
          <w:b/>
          <w:bCs/>
          <w:sz w:val="24"/>
          <w:szCs w:val="24"/>
        </w:rPr>
      </w:pPr>
      <w:r w:rsidRPr="000E548F">
        <w:rPr>
          <w:b/>
          <w:bCs/>
          <w:sz w:val="24"/>
          <w:szCs w:val="24"/>
        </w:rPr>
        <w:t xml:space="preserve">Your Legal Rights </w:t>
      </w:r>
    </w:p>
    <w:p w14:paraId="7D7B3B90" w14:textId="77777777" w:rsidR="00A10BAA" w:rsidRDefault="00A10BAA" w:rsidP="00A10BAA">
      <w:pPr>
        <w:spacing w:before="240"/>
      </w:pPr>
      <w:r w:rsidRPr="006E06A2">
        <w:t>Under certain circumstances, you have the following rights under data protection laws in relation to your personal data:</w:t>
      </w:r>
    </w:p>
    <w:p w14:paraId="0BC97D5E" w14:textId="77777777" w:rsidR="002A260B" w:rsidRDefault="0022697D" w:rsidP="002A260B">
      <w:pPr>
        <w:numPr>
          <w:ilvl w:val="0"/>
          <w:numId w:val="16"/>
        </w:numPr>
        <w:spacing w:after="0"/>
        <w:ind w:left="426" w:hanging="284"/>
      </w:pPr>
      <w:r>
        <w:lastRenderedPageBreak/>
        <w:t xml:space="preserve">Request access to your personal data (commonly known as a "data subject access request"). This enables you to receive a copy of the personal data we hold about you and to check that we are lawfully processing it. </w:t>
      </w:r>
    </w:p>
    <w:p w14:paraId="108935CF" w14:textId="77777777" w:rsidR="00C52DF2" w:rsidRDefault="002A260B" w:rsidP="00C52DF2">
      <w:pPr>
        <w:numPr>
          <w:ilvl w:val="0"/>
          <w:numId w:val="16"/>
        </w:numPr>
        <w:spacing w:after="0"/>
        <w:ind w:left="426" w:hanging="284"/>
      </w:pPr>
      <w:r w:rsidRPr="002A260B">
        <w:t xml:space="preserve">Request correction of your personal data. This enables you to have any incomplete or inaccurate data we hold about you corrected, though we may need to verify the accuracy of the new data you provide to us. </w:t>
      </w:r>
    </w:p>
    <w:p w14:paraId="4C5774B7" w14:textId="77777777" w:rsidR="004F48A3" w:rsidRDefault="00AE4F01" w:rsidP="004F48A3">
      <w:pPr>
        <w:numPr>
          <w:ilvl w:val="0"/>
          <w:numId w:val="16"/>
        </w:numPr>
        <w:spacing w:after="0"/>
        <w:ind w:left="426" w:hanging="284"/>
      </w:pPr>
      <w:r w:rsidRPr="00986A26">
        <w:t xml:space="preserve">Request the erasure of your personal data. This enables you to ask us to delete or remove personal data where there is no good reason for us to continue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w:t>
      </w:r>
    </w:p>
    <w:p w14:paraId="3BFAE0CE" w14:textId="77777777" w:rsidR="009A6283" w:rsidRDefault="006458F2" w:rsidP="009A6283">
      <w:pPr>
        <w:numPr>
          <w:ilvl w:val="0"/>
          <w:numId w:val="16"/>
        </w:numPr>
        <w:spacing w:after="0"/>
        <w:ind w:left="426" w:hanging="284"/>
      </w:pPr>
      <w:r w:rsidRPr="00FC0237">
        <w:t>Object to processing of your personal data. This is where we are relying on a legitimate interest (or those of a third party) and there is something about your particular situation which makes you want to object to processing on this ground, as you feel it impacts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1770FB5E" w14:textId="1783F280" w:rsidR="0083686B" w:rsidRPr="007F4249" w:rsidRDefault="0083686B" w:rsidP="009A6283">
      <w:pPr>
        <w:numPr>
          <w:ilvl w:val="0"/>
          <w:numId w:val="16"/>
        </w:numPr>
        <w:spacing w:after="0"/>
        <w:ind w:left="426" w:hanging="284"/>
      </w:pPr>
      <w:r>
        <w:t>Request restriction of processing your personal data. This enables you to ask us to suspend the processing of your personal data in the following scenarios:</w:t>
      </w:r>
    </w:p>
    <w:p w14:paraId="64680968" w14:textId="77777777" w:rsidR="0083686B" w:rsidRDefault="0083686B" w:rsidP="0083686B">
      <w:pPr>
        <w:pStyle w:val="ListParagraph"/>
        <w:numPr>
          <w:ilvl w:val="1"/>
          <w:numId w:val="23"/>
        </w:numPr>
      </w:pPr>
      <w:r w:rsidRPr="007F4249">
        <w:t xml:space="preserve">if you want us to establish the data's accuracy. </w:t>
      </w:r>
    </w:p>
    <w:p w14:paraId="063DC6D5" w14:textId="77777777" w:rsidR="0083686B" w:rsidRDefault="0083686B" w:rsidP="0083686B">
      <w:pPr>
        <w:pStyle w:val="ListParagraph"/>
        <w:numPr>
          <w:ilvl w:val="1"/>
          <w:numId w:val="23"/>
        </w:numPr>
      </w:pPr>
      <w:r>
        <w:t xml:space="preserve">where our use of the data is unlawful, but you do not want us to erase it. </w:t>
      </w:r>
    </w:p>
    <w:p w14:paraId="73857BE6" w14:textId="77777777" w:rsidR="009969F0" w:rsidRDefault="0083686B" w:rsidP="009969F0">
      <w:pPr>
        <w:pStyle w:val="ListParagraph"/>
        <w:numPr>
          <w:ilvl w:val="1"/>
          <w:numId w:val="23"/>
        </w:numPr>
        <w:spacing w:after="0"/>
      </w:pPr>
      <w:r>
        <w:t xml:space="preserve">where you need us to hold the data even if we no longer require it, as you need it to establish, exercise, or defend legal claims; or you have objected to our use of your data but we need to verify whether we have overriding legitimate grounds to use it. </w:t>
      </w:r>
    </w:p>
    <w:p w14:paraId="71BB08D0" w14:textId="77777777" w:rsidR="00574884" w:rsidRDefault="009969F0" w:rsidP="00574884">
      <w:pPr>
        <w:pStyle w:val="ListParagraph"/>
        <w:numPr>
          <w:ilvl w:val="0"/>
          <w:numId w:val="23"/>
        </w:numPr>
        <w:spacing w:after="0"/>
        <w:ind w:left="426" w:hanging="284"/>
      </w:pPr>
      <w:r>
        <w:t xml:space="preserve">Request transfer of your personal data.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p>
    <w:p w14:paraId="3975878E" w14:textId="0E8A7EAC" w:rsidR="00574884" w:rsidRDefault="00574884" w:rsidP="00621C13">
      <w:pPr>
        <w:pStyle w:val="ListParagraph"/>
        <w:numPr>
          <w:ilvl w:val="0"/>
          <w:numId w:val="23"/>
        </w:numPr>
        <w:ind w:left="426" w:hanging="284"/>
      </w:pPr>
      <w:r>
        <w:t xml:space="preserve">Right to withdraw consent where we are relying on consent to process your personal data. However, this will not affect the lawfulness of any processing conducted before you withdraw your consent. If you withdraw your consent, we may not be able to provide certain services to you. We will advise you if this is the case at the time you withdraw your consent. </w:t>
      </w:r>
    </w:p>
    <w:p w14:paraId="75499CE7" w14:textId="77777777" w:rsidR="004107B1" w:rsidRDefault="004107B1" w:rsidP="004107B1">
      <w:r w:rsidRPr="00A74096">
        <w:t>Where you are an active customer of ours, we may direct market to you by post, email, SMS, or telephone on the basis that we consider we have a legitimate interest in marketing to you in this way and that it does not substantially impact your privacy. You have a right to object to this at any time and may request that we cease to contact you for direct marketing in this manner at any point. We will comply with any such request.</w:t>
      </w:r>
    </w:p>
    <w:p w14:paraId="433DFD46" w14:textId="77777777" w:rsidR="008E2656" w:rsidRDefault="008E2656" w:rsidP="008E2656">
      <w:r>
        <w:t>If you want to remove consent, request that we cease contacting you for direct marketing purposes, or request the exercise of any of the above rights in respect of your personal information, you may do so at any time by emailing us at datainformationofficer@rix.co.uk, by telephone at 01482 224422, or by writing to us at:</w:t>
      </w:r>
    </w:p>
    <w:p w14:paraId="3C2A4D75" w14:textId="77777777" w:rsidR="008E2656" w:rsidRDefault="008E2656" w:rsidP="008E2656">
      <w:pPr>
        <w:spacing w:after="0"/>
        <w:ind w:left="720"/>
      </w:pPr>
      <w:r>
        <w:t>Data Information Officer</w:t>
      </w:r>
    </w:p>
    <w:p w14:paraId="3DEA51FA" w14:textId="77777777" w:rsidR="008E2656" w:rsidRDefault="008E2656" w:rsidP="008E2656">
      <w:pPr>
        <w:spacing w:after="0"/>
        <w:ind w:left="720"/>
      </w:pPr>
      <w:r>
        <w:t>c/o J R Rix &amp; Sons Limited</w:t>
      </w:r>
    </w:p>
    <w:p w14:paraId="6157C0CE" w14:textId="77777777" w:rsidR="008E2656" w:rsidRDefault="008E2656" w:rsidP="008E2656">
      <w:pPr>
        <w:spacing w:after="0"/>
        <w:ind w:left="720"/>
      </w:pPr>
      <w:r>
        <w:t>Two Humber Quays</w:t>
      </w:r>
    </w:p>
    <w:p w14:paraId="7E8C88A2" w14:textId="77777777" w:rsidR="008E2656" w:rsidRDefault="008E2656" w:rsidP="008E2656">
      <w:pPr>
        <w:spacing w:after="0"/>
        <w:ind w:left="720"/>
      </w:pPr>
      <w:r>
        <w:lastRenderedPageBreak/>
        <w:t>Wellington Street West</w:t>
      </w:r>
    </w:p>
    <w:p w14:paraId="70629AF8" w14:textId="77777777" w:rsidR="008E2656" w:rsidRDefault="008E2656" w:rsidP="008E2656">
      <w:pPr>
        <w:spacing w:after="0"/>
        <w:ind w:left="720"/>
      </w:pPr>
      <w:r>
        <w:t>Hull</w:t>
      </w:r>
    </w:p>
    <w:p w14:paraId="11E0207F" w14:textId="77777777" w:rsidR="008E2656" w:rsidRDefault="008E2656" w:rsidP="008E2656">
      <w:pPr>
        <w:spacing w:after="0"/>
        <w:ind w:left="720"/>
      </w:pPr>
      <w:r>
        <w:t>HU1 2BN</w:t>
      </w:r>
    </w:p>
    <w:p w14:paraId="65630196" w14:textId="77777777" w:rsidR="00F53892" w:rsidRDefault="00F53892" w:rsidP="00F53892"/>
    <w:p w14:paraId="1B1F4E96" w14:textId="62FB7FCF" w:rsidR="00F53892" w:rsidRPr="00F53892" w:rsidRDefault="00F53892" w:rsidP="00F53892">
      <w:pPr>
        <w:pStyle w:val="ListParagraph"/>
        <w:numPr>
          <w:ilvl w:val="0"/>
          <w:numId w:val="10"/>
        </w:numPr>
        <w:rPr>
          <w:b/>
          <w:bCs/>
          <w:sz w:val="24"/>
          <w:szCs w:val="24"/>
        </w:rPr>
      </w:pPr>
      <w:r w:rsidRPr="00F53892">
        <w:rPr>
          <w:b/>
          <w:bCs/>
          <w:sz w:val="24"/>
          <w:szCs w:val="24"/>
        </w:rPr>
        <w:t xml:space="preserve">Cookies </w:t>
      </w:r>
    </w:p>
    <w:p w14:paraId="460C777C" w14:textId="77777777" w:rsidR="00A1620F" w:rsidRDefault="00A1620F" w:rsidP="00A1620F">
      <w:r>
        <w:t>One of the most important reasons we use cookies is to enhance our customers’ experience.</w:t>
      </w:r>
    </w:p>
    <w:p w14:paraId="6750A743" w14:textId="77777777" w:rsidR="00A1620F" w:rsidRDefault="00A1620F" w:rsidP="00A1620F">
      <w:r>
        <w:t>Cookies are an essential tool in the development and maintenance of a website. Collecting small amounts of information gives us great feedback, insight and understanding into our customers’ site visits. By tracking our website’s performance in this way, we can successfully deliver the products and services you are looking for and improve navigation and usability, ultimately creating a safe and secure environment for you to browse in.</w:t>
      </w:r>
    </w:p>
    <w:p w14:paraId="1E766DA8" w14:textId="77777777" w:rsidR="00C6750C" w:rsidRDefault="00C6750C" w:rsidP="00C6750C">
      <w:r>
        <w:t>If you do not allow cookies to be used, you will have restricted access to some of the features on our website. It will also mean your user journey will not be tracked so any opportunity to improve your online experience with us will be lost.</w:t>
      </w:r>
    </w:p>
    <w:p w14:paraId="26B4AD91" w14:textId="0B9829E5" w:rsidR="00533BDF" w:rsidRDefault="00533BDF" w:rsidP="0022697D">
      <w:r w:rsidRPr="00A95650">
        <w:t>A cookie is a small file which asks permission to be placed on your device’s storage. Once you agree, the file is added, and the cookie helps analyse web traffic when you visit a particular site. Cookies allow web applications to respond to you as an individual. The web application can tailor its operations to your needs, likes, and dislikes by gathering and remembering information about your preferences.</w:t>
      </w:r>
    </w:p>
    <w:p w14:paraId="3D08C8F3" w14:textId="2817B584" w:rsidR="00BB66BC" w:rsidRDefault="00BB66BC" w:rsidP="0022697D">
      <w:r>
        <w:t>We use traffic log cookies to identify which pages are being used. This helps us analyse data about web page traffic and improve our website to tailor it to customer needs. We only use this information for statistical analysis purposes before the data is removed from the system.</w:t>
      </w:r>
    </w:p>
    <w:p w14:paraId="45ACA3E9" w14:textId="77777777" w:rsidR="0031080F" w:rsidRDefault="0031080F" w:rsidP="0031080F">
      <w:r>
        <w:t>Overall, cookies help us provide you with a better website by enabling us to monitor which pages you find useful and which you do not. A cookie in no way gives us access to your device or any information about you, other than the data you choose to share with us.</w:t>
      </w:r>
    </w:p>
    <w:p w14:paraId="01A4E473" w14:textId="0FE6965C" w:rsidR="0022697D" w:rsidRDefault="008E5D55" w:rsidP="0022697D">
      <w:r w:rsidRPr="00601F37">
        <w:t xml:space="preserve">Websites use cookies to ensure you receive the best possible visitor experience. </w:t>
      </w:r>
      <w:r>
        <w:t xml:space="preserve">A cookie contains text and is like an identification card which can only be translated by the server it originated from. </w:t>
      </w:r>
    </w:p>
    <w:p w14:paraId="2323CC21" w14:textId="77777777" w:rsidR="00D6675E" w:rsidRDefault="00D6675E" w:rsidP="00D6675E">
      <w:r w:rsidRPr="00601F37">
        <w:t>Cookies cannot tell us information such as your email address, which we can only collect where you tell us</w:t>
      </w:r>
      <w:r>
        <w:t>. F</w:t>
      </w:r>
      <w:r w:rsidRPr="00601F37">
        <w:t xml:space="preserve">or example, if you submit an enquiry to us. Most internet browsers allow you to prevent cookies </w:t>
      </w:r>
      <w:r>
        <w:t xml:space="preserve">from </w:t>
      </w:r>
      <w:r w:rsidRPr="00601F37">
        <w:t xml:space="preserve">being stored on your computer. Alternatively, you may be able to configure your browser to accept all cookies or notify you when a cookie is offered by our server. You may also be able to delete all cookies currently stored on your web browser. For more detailed information on the cookies </w:t>
      </w:r>
      <w:r>
        <w:t xml:space="preserve">that </w:t>
      </w:r>
      <w:r w:rsidRPr="00601F37">
        <w:t>we use and the purpose for which we use them</w:t>
      </w:r>
      <w:r>
        <w:t>,</w:t>
      </w:r>
      <w:r w:rsidRPr="00601F37">
        <w:t xml:space="preserve"> see our Cookie Policy.</w:t>
      </w:r>
      <w:r>
        <w:t xml:space="preserve"> </w:t>
      </w:r>
    </w:p>
    <w:p w14:paraId="3188F60A" w14:textId="77777777" w:rsidR="00EE58FA" w:rsidRDefault="00EE58FA" w:rsidP="00EE58FA">
      <w:r>
        <w:t xml:space="preserve">We may also collect information about where you are on the internet (e.g., the URL you came from, IP address, and domain types such as “.co.uk” and “.com”), your browser type, the country where your computer is located, the pages of our website that were viewed during your visit, and any search terms that you entered on our website. We will use this information to administer our website, for internal operations (including troubleshooting, data analysis, testing, research, or statistical and survey purposes) and as part of our efforts to keep our website safe and secure. </w:t>
      </w:r>
    </w:p>
    <w:p w14:paraId="6E539F6B" w14:textId="77777777" w:rsidR="00EE58FA" w:rsidRDefault="00EE58FA" w:rsidP="00EE58FA">
      <w:r>
        <w:t>For further information about cookies and how they are used, please visit www.aboutcookies.org.</w:t>
      </w:r>
    </w:p>
    <w:p w14:paraId="4372ACEA" w14:textId="77777777" w:rsidR="00EE58FA" w:rsidRDefault="00EE58FA" w:rsidP="0022697D"/>
    <w:sectPr w:rsidR="00EE5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EA2"/>
    <w:multiLevelType w:val="hybridMultilevel"/>
    <w:tmpl w:val="C0CA916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0F30BA3"/>
    <w:multiLevelType w:val="hybridMultilevel"/>
    <w:tmpl w:val="1ABA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F486E"/>
    <w:multiLevelType w:val="hybridMultilevel"/>
    <w:tmpl w:val="EE3AC4AC"/>
    <w:lvl w:ilvl="0" w:tplc="FFFFFFFF">
      <w:start w:val="2"/>
      <w:numFmt w:val="bullet"/>
      <w:lvlText w:val="•"/>
      <w:lvlJc w:val="left"/>
      <w:pPr>
        <w:ind w:left="360" w:hanging="360"/>
      </w:pPr>
      <w:rPr>
        <w:rFonts w:ascii="Calibri" w:eastAsiaTheme="minorHAnsi" w:hAnsi="Calibri" w:cs="Calibri" w:hint="default"/>
        <w:b/>
        <w:sz w:val="24"/>
      </w:r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7AE3D81"/>
    <w:multiLevelType w:val="hybridMultilevel"/>
    <w:tmpl w:val="725A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A2274"/>
    <w:multiLevelType w:val="hybridMultilevel"/>
    <w:tmpl w:val="DFEAA1D4"/>
    <w:lvl w:ilvl="0" w:tplc="FFFFFFFF">
      <w:start w:val="2"/>
      <w:numFmt w:val="bullet"/>
      <w:lvlText w:val="•"/>
      <w:lvlJc w:val="left"/>
      <w:pPr>
        <w:ind w:left="360" w:hanging="360"/>
      </w:pPr>
      <w:rPr>
        <w:rFonts w:ascii="Calibri" w:eastAsiaTheme="minorHAnsi" w:hAnsi="Calibri" w:cs="Calibri" w:hint="default"/>
        <w:b/>
        <w:sz w:val="22"/>
        <w:szCs w:val="20"/>
      </w:rPr>
    </w:lvl>
    <w:lvl w:ilvl="1" w:tplc="08090003">
      <w:start w:val="1"/>
      <w:numFmt w:val="bullet"/>
      <w:lvlText w:val="o"/>
      <w:lvlJc w:val="left"/>
      <w:pPr>
        <w:ind w:left="1080" w:hanging="360"/>
      </w:pPr>
      <w:rPr>
        <w:rFonts w:ascii="Courier New" w:hAnsi="Courier New" w:cs="Courier New" w:hint="default"/>
      </w:rPr>
    </w:lvl>
    <w:lvl w:ilvl="2" w:tplc="FFFFFFFF">
      <w:start w:val="10"/>
      <w:numFmt w:val="bullet"/>
      <w:lvlText w:val=""/>
      <w:lvlJc w:val="left"/>
      <w:pPr>
        <w:ind w:left="2220" w:hanging="600"/>
      </w:pPr>
      <w:rPr>
        <w:rFonts w:ascii="Symbol" w:eastAsiaTheme="minorHAnsi" w:hAnsi="Symbol" w:cstheme="minorBidi"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2A323C4"/>
    <w:multiLevelType w:val="multilevel"/>
    <w:tmpl w:val="0A8AD0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D72462"/>
    <w:multiLevelType w:val="hybridMultilevel"/>
    <w:tmpl w:val="591E26B6"/>
    <w:lvl w:ilvl="0" w:tplc="08090005">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A7F41C0"/>
    <w:multiLevelType w:val="hybridMultilevel"/>
    <w:tmpl w:val="3C562F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006D67"/>
    <w:multiLevelType w:val="hybridMultilevel"/>
    <w:tmpl w:val="C74C456A"/>
    <w:lvl w:ilvl="0" w:tplc="E104DF0A">
      <w:start w:val="1"/>
      <w:numFmt w:val="decimal"/>
      <w:lvlText w:val="%1."/>
      <w:lvlJc w:val="left"/>
      <w:pPr>
        <w:ind w:left="360" w:hanging="360"/>
      </w:pPr>
      <w:rPr>
        <w:b/>
        <w:sz w:val="24"/>
      </w:rPr>
    </w:lvl>
    <w:lvl w:ilvl="1" w:tplc="608C4170">
      <w:numFmt w:val="bullet"/>
      <w:lvlText w:val="•"/>
      <w:lvlJc w:val="left"/>
      <w:pPr>
        <w:ind w:left="1428" w:hanging="708"/>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E8140E"/>
    <w:multiLevelType w:val="hybridMultilevel"/>
    <w:tmpl w:val="A6605E9C"/>
    <w:lvl w:ilvl="0" w:tplc="FFFFFFFF">
      <w:start w:val="2"/>
      <w:numFmt w:val="bullet"/>
      <w:lvlText w:val="•"/>
      <w:lvlJc w:val="left"/>
      <w:pPr>
        <w:ind w:left="360" w:hanging="360"/>
      </w:pPr>
      <w:rPr>
        <w:rFonts w:ascii="Calibri" w:eastAsiaTheme="minorHAnsi" w:hAnsi="Calibri" w:cs="Calibri" w:hint="default"/>
        <w:b/>
        <w:sz w:val="22"/>
        <w:szCs w:val="20"/>
      </w:rPr>
    </w:lvl>
    <w:lvl w:ilvl="1" w:tplc="08090003">
      <w:start w:val="1"/>
      <w:numFmt w:val="bullet"/>
      <w:lvlText w:val="o"/>
      <w:lvlJc w:val="left"/>
      <w:pPr>
        <w:ind w:left="1080" w:hanging="360"/>
      </w:pPr>
      <w:rPr>
        <w:rFonts w:ascii="Courier New" w:hAnsi="Courier New" w:cs="Courier New" w:hint="default"/>
      </w:rPr>
    </w:lvl>
    <w:lvl w:ilvl="2" w:tplc="FFFFFFFF">
      <w:start w:val="10"/>
      <w:numFmt w:val="bullet"/>
      <w:lvlText w:val=""/>
      <w:lvlJc w:val="left"/>
      <w:pPr>
        <w:ind w:left="2220" w:hanging="600"/>
      </w:pPr>
      <w:rPr>
        <w:rFonts w:ascii="Symbol" w:eastAsiaTheme="minorHAnsi" w:hAnsi="Symbol" w:cstheme="minorBidi"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A726D87"/>
    <w:multiLevelType w:val="hybridMultilevel"/>
    <w:tmpl w:val="4A866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5B3229"/>
    <w:multiLevelType w:val="hybridMultilevel"/>
    <w:tmpl w:val="E836E7A0"/>
    <w:lvl w:ilvl="0" w:tplc="FFFFFFFF">
      <w:start w:val="2"/>
      <w:numFmt w:val="bullet"/>
      <w:lvlText w:val="•"/>
      <w:lvlJc w:val="left"/>
      <w:pPr>
        <w:ind w:left="360" w:hanging="360"/>
      </w:pPr>
      <w:rPr>
        <w:rFonts w:ascii="Calibri" w:eastAsiaTheme="minorHAnsi" w:hAnsi="Calibri" w:cs="Calibri" w:hint="default"/>
        <w:b/>
        <w:sz w:val="24"/>
      </w:rPr>
    </w:lvl>
    <w:lvl w:ilvl="1" w:tplc="08090003">
      <w:start w:val="1"/>
      <w:numFmt w:val="bullet"/>
      <w:lvlText w:val="o"/>
      <w:lvlJc w:val="left"/>
      <w:pPr>
        <w:ind w:left="1080" w:hanging="360"/>
      </w:pPr>
      <w:rPr>
        <w:rFonts w:ascii="Courier New" w:hAnsi="Courier New" w:cs="Courier New" w:hint="default"/>
      </w:rPr>
    </w:lvl>
    <w:lvl w:ilvl="2" w:tplc="FFFFFFFF">
      <w:start w:val="10"/>
      <w:numFmt w:val="bullet"/>
      <w:lvlText w:val=""/>
      <w:lvlJc w:val="left"/>
      <w:pPr>
        <w:ind w:left="2220" w:hanging="600"/>
      </w:pPr>
      <w:rPr>
        <w:rFonts w:ascii="Symbol" w:eastAsiaTheme="minorHAnsi" w:hAnsi="Symbol" w:cstheme="minorBidi"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2841265"/>
    <w:multiLevelType w:val="multilevel"/>
    <w:tmpl w:val="5C0E0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D44E5C"/>
    <w:multiLevelType w:val="hybridMultilevel"/>
    <w:tmpl w:val="AAB2E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F6B0C"/>
    <w:multiLevelType w:val="hybridMultilevel"/>
    <w:tmpl w:val="2AB86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8D1C7C"/>
    <w:multiLevelType w:val="hybridMultilevel"/>
    <w:tmpl w:val="00C86D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50DA6F19"/>
    <w:multiLevelType w:val="hybridMultilevel"/>
    <w:tmpl w:val="7EACF6D4"/>
    <w:lvl w:ilvl="0" w:tplc="08090001">
      <w:start w:val="1"/>
      <w:numFmt w:val="bullet"/>
      <w:lvlText w:val=""/>
      <w:lvlJc w:val="left"/>
      <w:pPr>
        <w:ind w:left="360" w:hanging="360"/>
      </w:pPr>
      <w:rPr>
        <w:rFonts w:ascii="Symbol" w:hAnsi="Symbol" w:hint="default"/>
        <w:b/>
        <w:sz w:val="24"/>
      </w:rPr>
    </w:lvl>
    <w:lvl w:ilvl="1" w:tplc="FFFFFFFF">
      <w:numFmt w:val="bullet"/>
      <w:lvlText w:val="•"/>
      <w:lvlJc w:val="left"/>
      <w:pPr>
        <w:ind w:left="1428" w:hanging="708"/>
      </w:pPr>
      <w:rPr>
        <w:rFonts w:ascii="Calibri" w:eastAsiaTheme="minorHAnsi"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61813C3"/>
    <w:multiLevelType w:val="hybridMultilevel"/>
    <w:tmpl w:val="D28E41AE"/>
    <w:lvl w:ilvl="0" w:tplc="FFFFFFFF">
      <w:start w:val="2"/>
      <w:numFmt w:val="bullet"/>
      <w:lvlText w:val="•"/>
      <w:lvlJc w:val="left"/>
      <w:pPr>
        <w:ind w:left="360" w:hanging="360"/>
      </w:pPr>
      <w:rPr>
        <w:rFonts w:ascii="Calibri" w:eastAsiaTheme="minorHAnsi" w:hAnsi="Calibri" w:cs="Calibri" w:hint="default"/>
        <w:b/>
        <w:sz w:val="24"/>
      </w:rPr>
    </w:lvl>
    <w:lvl w:ilvl="1" w:tplc="08090003">
      <w:start w:val="1"/>
      <w:numFmt w:val="bullet"/>
      <w:lvlText w:val="o"/>
      <w:lvlJc w:val="left"/>
      <w:pPr>
        <w:ind w:left="1080" w:hanging="360"/>
      </w:pPr>
      <w:rPr>
        <w:rFonts w:ascii="Courier New" w:hAnsi="Courier New" w:cs="Courier New" w:hint="default"/>
      </w:rPr>
    </w:lvl>
    <w:lvl w:ilvl="2" w:tplc="FFFFFFFF">
      <w:start w:val="10"/>
      <w:numFmt w:val="bullet"/>
      <w:lvlText w:val=""/>
      <w:lvlJc w:val="left"/>
      <w:pPr>
        <w:ind w:left="2220" w:hanging="600"/>
      </w:pPr>
      <w:rPr>
        <w:rFonts w:ascii="Symbol" w:eastAsiaTheme="minorHAnsi" w:hAnsi="Symbol" w:cstheme="minorBidi"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8B60BF3"/>
    <w:multiLevelType w:val="hybridMultilevel"/>
    <w:tmpl w:val="230023B0"/>
    <w:lvl w:ilvl="0" w:tplc="08090001">
      <w:start w:val="1"/>
      <w:numFmt w:val="bullet"/>
      <w:lvlText w:val=""/>
      <w:lvlJc w:val="left"/>
      <w:pPr>
        <w:ind w:left="360" w:hanging="360"/>
      </w:pPr>
      <w:rPr>
        <w:rFonts w:ascii="Symbol" w:hAnsi="Symbol" w:hint="default"/>
        <w:b/>
        <w:sz w:val="24"/>
      </w:rPr>
    </w:lvl>
    <w:lvl w:ilvl="1" w:tplc="FFFFFFFF">
      <w:numFmt w:val="bullet"/>
      <w:lvlText w:val="•"/>
      <w:lvlJc w:val="left"/>
      <w:pPr>
        <w:ind w:left="1428" w:hanging="708"/>
      </w:pPr>
      <w:rPr>
        <w:rFonts w:ascii="Calibri" w:eastAsiaTheme="minorHAnsi"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A595287"/>
    <w:multiLevelType w:val="hybridMultilevel"/>
    <w:tmpl w:val="16C4A23E"/>
    <w:lvl w:ilvl="0" w:tplc="18446F56">
      <w:start w:val="2"/>
      <w:numFmt w:val="bullet"/>
      <w:lvlText w:val="•"/>
      <w:lvlJc w:val="left"/>
      <w:pPr>
        <w:ind w:left="360" w:hanging="360"/>
      </w:pPr>
      <w:rPr>
        <w:rFonts w:ascii="Calibri" w:eastAsiaTheme="minorHAnsi" w:hAnsi="Calibri" w:cs="Calibri" w:hint="default"/>
        <w:b/>
        <w:sz w:val="22"/>
        <w:szCs w:val="20"/>
      </w:rPr>
    </w:lvl>
    <w:lvl w:ilvl="1" w:tplc="FFFFFFFF">
      <w:numFmt w:val="bullet"/>
      <w:lvlText w:val="•"/>
      <w:lvlJc w:val="left"/>
      <w:pPr>
        <w:ind w:left="1428" w:hanging="708"/>
      </w:pPr>
      <w:rPr>
        <w:rFonts w:ascii="Calibri" w:eastAsiaTheme="minorHAnsi" w:hAnsi="Calibri" w:cs="Calibri" w:hint="default"/>
      </w:rPr>
    </w:lvl>
    <w:lvl w:ilvl="2" w:tplc="03CADD8A">
      <w:start w:val="10"/>
      <w:numFmt w:val="bullet"/>
      <w:lvlText w:val=""/>
      <w:lvlJc w:val="left"/>
      <w:pPr>
        <w:ind w:left="2220" w:hanging="600"/>
      </w:pPr>
      <w:rPr>
        <w:rFonts w:ascii="Symbol" w:eastAsiaTheme="minorHAnsi" w:hAnsi="Symbol" w:cstheme="minorBidi"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00F79D2"/>
    <w:multiLevelType w:val="hybridMultilevel"/>
    <w:tmpl w:val="30963EF0"/>
    <w:lvl w:ilvl="0" w:tplc="A9664E80">
      <w:start w:val="2"/>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363D6"/>
    <w:multiLevelType w:val="hybridMultilevel"/>
    <w:tmpl w:val="D78A5A02"/>
    <w:lvl w:ilvl="0" w:tplc="FFFFFFFF">
      <w:start w:val="2"/>
      <w:numFmt w:val="bullet"/>
      <w:lvlText w:val="•"/>
      <w:lvlJc w:val="left"/>
      <w:pPr>
        <w:ind w:left="360" w:hanging="360"/>
      </w:pPr>
      <w:rPr>
        <w:rFonts w:ascii="Calibri" w:eastAsiaTheme="minorHAnsi" w:hAnsi="Calibri" w:cs="Calibri" w:hint="default"/>
        <w:b/>
        <w:sz w:val="24"/>
      </w:rPr>
    </w:lvl>
    <w:lvl w:ilvl="1" w:tplc="08090003">
      <w:start w:val="1"/>
      <w:numFmt w:val="bullet"/>
      <w:lvlText w:val="o"/>
      <w:lvlJc w:val="left"/>
      <w:pPr>
        <w:ind w:left="1080" w:hanging="360"/>
      </w:pPr>
      <w:rPr>
        <w:rFonts w:ascii="Courier New" w:hAnsi="Courier New" w:cs="Courier New" w:hint="default"/>
      </w:rPr>
    </w:lvl>
    <w:lvl w:ilvl="2" w:tplc="FFFFFFFF">
      <w:start w:val="10"/>
      <w:numFmt w:val="bullet"/>
      <w:lvlText w:val=""/>
      <w:lvlJc w:val="left"/>
      <w:pPr>
        <w:ind w:left="2220" w:hanging="600"/>
      </w:pPr>
      <w:rPr>
        <w:rFonts w:ascii="Symbol" w:eastAsiaTheme="minorHAnsi" w:hAnsi="Symbol" w:cstheme="minorBidi"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D8B3D1C"/>
    <w:multiLevelType w:val="hybridMultilevel"/>
    <w:tmpl w:val="FEEEA2BA"/>
    <w:lvl w:ilvl="0" w:tplc="FFFFFFFF">
      <w:start w:val="2"/>
      <w:numFmt w:val="bullet"/>
      <w:lvlText w:val="•"/>
      <w:lvlJc w:val="left"/>
      <w:pPr>
        <w:ind w:left="360" w:hanging="360"/>
      </w:pPr>
      <w:rPr>
        <w:rFonts w:ascii="Calibri" w:eastAsiaTheme="minorHAnsi" w:hAnsi="Calibri" w:cs="Calibri" w:hint="default"/>
        <w:b/>
        <w:sz w:val="24"/>
      </w:r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35D1311"/>
    <w:multiLevelType w:val="multilevel"/>
    <w:tmpl w:val="5C0E0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249C5"/>
    <w:multiLevelType w:val="hybridMultilevel"/>
    <w:tmpl w:val="A36AC0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A9D3840"/>
    <w:multiLevelType w:val="multilevel"/>
    <w:tmpl w:val="0A8AD06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11601271">
    <w:abstractNumId w:val="13"/>
  </w:num>
  <w:num w:numId="2" w16cid:durableId="1383821973">
    <w:abstractNumId w:val="10"/>
  </w:num>
  <w:num w:numId="3" w16cid:durableId="739523800">
    <w:abstractNumId w:val="23"/>
  </w:num>
  <w:num w:numId="4" w16cid:durableId="1435250565">
    <w:abstractNumId w:val="15"/>
  </w:num>
  <w:num w:numId="5" w16cid:durableId="2030253666">
    <w:abstractNumId w:val="3"/>
  </w:num>
  <w:num w:numId="6" w16cid:durableId="153179551">
    <w:abstractNumId w:val="1"/>
  </w:num>
  <w:num w:numId="7" w16cid:durableId="104428942">
    <w:abstractNumId w:val="6"/>
  </w:num>
  <w:num w:numId="8" w16cid:durableId="349258866">
    <w:abstractNumId w:val="0"/>
  </w:num>
  <w:num w:numId="9" w16cid:durableId="1375349018">
    <w:abstractNumId w:val="24"/>
  </w:num>
  <w:num w:numId="10" w16cid:durableId="1502964143">
    <w:abstractNumId w:val="8"/>
  </w:num>
  <w:num w:numId="11" w16cid:durableId="1958219817">
    <w:abstractNumId w:val="25"/>
  </w:num>
  <w:num w:numId="12" w16cid:durableId="241067662">
    <w:abstractNumId w:val="5"/>
  </w:num>
  <w:num w:numId="13" w16cid:durableId="483131875">
    <w:abstractNumId w:val="7"/>
  </w:num>
  <w:num w:numId="14" w16cid:durableId="675039600">
    <w:abstractNumId w:val="18"/>
  </w:num>
  <w:num w:numId="15" w16cid:durableId="1823617675">
    <w:abstractNumId w:val="16"/>
  </w:num>
  <w:num w:numId="16" w16cid:durableId="1312831539">
    <w:abstractNumId w:val="19"/>
  </w:num>
  <w:num w:numId="17" w16cid:durableId="1463885074">
    <w:abstractNumId w:val="2"/>
  </w:num>
  <w:num w:numId="18" w16cid:durableId="927927236">
    <w:abstractNumId w:val="20"/>
  </w:num>
  <w:num w:numId="19" w16cid:durableId="674721602">
    <w:abstractNumId w:val="22"/>
  </w:num>
  <w:num w:numId="20" w16cid:durableId="2093888998">
    <w:abstractNumId w:val="11"/>
  </w:num>
  <w:num w:numId="21" w16cid:durableId="1605961777">
    <w:abstractNumId w:val="21"/>
  </w:num>
  <w:num w:numId="22" w16cid:durableId="1692730076">
    <w:abstractNumId w:val="17"/>
  </w:num>
  <w:num w:numId="23" w16cid:durableId="118839864">
    <w:abstractNumId w:val="4"/>
  </w:num>
  <w:num w:numId="24" w16cid:durableId="1183324710">
    <w:abstractNumId w:val="12"/>
  </w:num>
  <w:num w:numId="25" w16cid:durableId="1713336786">
    <w:abstractNumId w:val="14"/>
  </w:num>
  <w:num w:numId="26" w16cid:durableId="1012715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7D"/>
    <w:rsid w:val="000078B4"/>
    <w:rsid w:val="00007EDA"/>
    <w:rsid w:val="00017D3D"/>
    <w:rsid w:val="00017ED9"/>
    <w:rsid w:val="00044E45"/>
    <w:rsid w:val="00064A4C"/>
    <w:rsid w:val="00065DD4"/>
    <w:rsid w:val="0007793B"/>
    <w:rsid w:val="000861BE"/>
    <w:rsid w:val="000A12C8"/>
    <w:rsid w:val="000A132D"/>
    <w:rsid w:val="000A5300"/>
    <w:rsid w:val="000B1E22"/>
    <w:rsid w:val="000B2499"/>
    <w:rsid w:val="000C0AFA"/>
    <w:rsid w:val="000C40B1"/>
    <w:rsid w:val="000C71B5"/>
    <w:rsid w:val="000D62BD"/>
    <w:rsid w:val="000E548F"/>
    <w:rsid w:val="00103D9E"/>
    <w:rsid w:val="001112F0"/>
    <w:rsid w:val="00111464"/>
    <w:rsid w:val="001156C6"/>
    <w:rsid w:val="001504E8"/>
    <w:rsid w:val="001524AA"/>
    <w:rsid w:val="00155820"/>
    <w:rsid w:val="00161F10"/>
    <w:rsid w:val="0017704B"/>
    <w:rsid w:val="001807FA"/>
    <w:rsid w:val="00183EE0"/>
    <w:rsid w:val="0018406B"/>
    <w:rsid w:val="0018520C"/>
    <w:rsid w:val="00190EE3"/>
    <w:rsid w:val="00191AC5"/>
    <w:rsid w:val="001A281A"/>
    <w:rsid w:val="001B0306"/>
    <w:rsid w:val="001C7E99"/>
    <w:rsid w:val="001D3936"/>
    <w:rsid w:val="001E4DCE"/>
    <w:rsid w:val="00213F96"/>
    <w:rsid w:val="0022697D"/>
    <w:rsid w:val="00226C59"/>
    <w:rsid w:val="002362A2"/>
    <w:rsid w:val="00246574"/>
    <w:rsid w:val="00251ACC"/>
    <w:rsid w:val="002613D6"/>
    <w:rsid w:val="00275E7F"/>
    <w:rsid w:val="00277D1C"/>
    <w:rsid w:val="002811A6"/>
    <w:rsid w:val="00291700"/>
    <w:rsid w:val="0029183A"/>
    <w:rsid w:val="00292E89"/>
    <w:rsid w:val="00293B1D"/>
    <w:rsid w:val="002960AD"/>
    <w:rsid w:val="002A0061"/>
    <w:rsid w:val="002A260B"/>
    <w:rsid w:val="002A54C8"/>
    <w:rsid w:val="002C5E4E"/>
    <w:rsid w:val="0031080F"/>
    <w:rsid w:val="003362A0"/>
    <w:rsid w:val="003401C6"/>
    <w:rsid w:val="00355EC8"/>
    <w:rsid w:val="003640D2"/>
    <w:rsid w:val="00384867"/>
    <w:rsid w:val="00392DC6"/>
    <w:rsid w:val="00397962"/>
    <w:rsid w:val="00397AF2"/>
    <w:rsid w:val="003A2D8E"/>
    <w:rsid w:val="003A3BE6"/>
    <w:rsid w:val="003B0D99"/>
    <w:rsid w:val="003B4227"/>
    <w:rsid w:val="003B50A1"/>
    <w:rsid w:val="003B5359"/>
    <w:rsid w:val="003B626F"/>
    <w:rsid w:val="003B69F7"/>
    <w:rsid w:val="003C21A2"/>
    <w:rsid w:val="003C6027"/>
    <w:rsid w:val="003C764D"/>
    <w:rsid w:val="003E7B98"/>
    <w:rsid w:val="003F0CBE"/>
    <w:rsid w:val="003F144E"/>
    <w:rsid w:val="003F3AF6"/>
    <w:rsid w:val="0040336E"/>
    <w:rsid w:val="0040502F"/>
    <w:rsid w:val="00405C10"/>
    <w:rsid w:val="004107B1"/>
    <w:rsid w:val="00422AEB"/>
    <w:rsid w:val="00422F75"/>
    <w:rsid w:val="00445543"/>
    <w:rsid w:val="00451A8A"/>
    <w:rsid w:val="00460E4A"/>
    <w:rsid w:val="00476B6F"/>
    <w:rsid w:val="0049161F"/>
    <w:rsid w:val="004A19E7"/>
    <w:rsid w:val="004C78DA"/>
    <w:rsid w:val="004E499A"/>
    <w:rsid w:val="004F48A3"/>
    <w:rsid w:val="004F58A6"/>
    <w:rsid w:val="00500924"/>
    <w:rsid w:val="00504C8D"/>
    <w:rsid w:val="005303BC"/>
    <w:rsid w:val="00533BDF"/>
    <w:rsid w:val="00540F72"/>
    <w:rsid w:val="0054351C"/>
    <w:rsid w:val="00550C3A"/>
    <w:rsid w:val="0055619E"/>
    <w:rsid w:val="00557261"/>
    <w:rsid w:val="005601C2"/>
    <w:rsid w:val="00574884"/>
    <w:rsid w:val="005C0A38"/>
    <w:rsid w:val="005C5A07"/>
    <w:rsid w:val="005D69EE"/>
    <w:rsid w:val="005D6A16"/>
    <w:rsid w:val="005F6090"/>
    <w:rsid w:val="005F63AE"/>
    <w:rsid w:val="005F6739"/>
    <w:rsid w:val="00621C13"/>
    <w:rsid w:val="006226E1"/>
    <w:rsid w:val="00623BD5"/>
    <w:rsid w:val="00631B4C"/>
    <w:rsid w:val="00632983"/>
    <w:rsid w:val="00634EFB"/>
    <w:rsid w:val="00637D26"/>
    <w:rsid w:val="006458F2"/>
    <w:rsid w:val="00647499"/>
    <w:rsid w:val="0066588E"/>
    <w:rsid w:val="00665E02"/>
    <w:rsid w:val="0066658F"/>
    <w:rsid w:val="00692153"/>
    <w:rsid w:val="006A07E8"/>
    <w:rsid w:val="006C6221"/>
    <w:rsid w:val="006C7B4F"/>
    <w:rsid w:val="006D138E"/>
    <w:rsid w:val="006D7664"/>
    <w:rsid w:val="006F4E78"/>
    <w:rsid w:val="00703F71"/>
    <w:rsid w:val="00712094"/>
    <w:rsid w:val="00713B42"/>
    <w:rsid w:val="00717F47"/>
    <w:rsid w:val="00727438"/>
    <w:rsid w:val="00733404"/>
    <w:rsid w:val="00735062"/>
    <w:rsid w:val="00735E1D"/>
    <w:rsid w:val="007503CF"/>
    <w:rsid w:val="007509E8"/>
    <w:rsid w:val="00751868"/>
    <w:rsid w:val="007765BF"/>
    <w:rsid w:val="007853A7"/>
    <w:rsid w:val="007914DE"/>
    <w:rsid w:val="00794251"/>
    <w:rsid w:val="007A770F"/>
    <w:rsid w:val="007B1CCA"/>
    <w:rsid w:val="007B1E52"/>
    <w:rsid w:val="007C740E"/>
    <w:rsid w:val="007E0EEE"/>
    <w:rsid w:val="007E1C35"/>
    <w:rsid w:val="007F4249"/>
    <w:rsid w:val="00801F58"/>
    <w:rsid w:val="008217FB"/>
    <w:rsid w:val="008232BD"/>
    <w:rsid w:val="008245C7"/>
    <w:rsid w:val="00830742"/>
    <w:rsid w:val="008353E8"/>
    <w:rsid w:val="0083686B"/>
    <w:rsid w:val="008422A1"/>
    <w:rsid w:val="00851068"/>
    <w:rsid w:val="00852F08"/>
    <w:rsid w:val="00867F35"/>
    <w:rsid w:val="00872CD1"/>
    <w:rsid w:val="00877703"/>
    <w:rsid w:val="0088698F"/>
    <w:rsid w:val="008B0CB0"/>
    <w:rsid w:val="008D0211"/>
    <w:rsid w:val="008E2656"/>
    <w:rsid w:val="008E5D55"/>
    <w:rsid w:val="008F26DA"/>
    <w:rsid w:val="008F3E09"/>
    <w:rsid w:val="00900F08"/>
    <w:rsid w:val="00921F16"/>
    <w:rsid w:val="00941ACD"/>
    <w:rsid w:val="00946295"/>
    <w:rsid w:val="00946C33"/>
    <w:rsid w:val="00950B05"/>
    <w:rsid w:val="0095692B"/>
    <w:rsid w:val="00956CFD"/>
    <w:rsid w:val="009626E2"/>
    <w:rsid w:val="00963C2C"/>
    <w:rsid w:val="00975AF0"/>
    <w:rsid w:val="00976A32"/>
    <w:rsid w:val="0098135A"/>
    <w:rsid w:val="00991FE7"/>
    <w:rsid w:val="00992A04"/>
    <w:rsid w:val="009969F0"/>
    <w:rsid w:val="009A2E45"/>
    <w:rsid w:val="009A6283"/>
    <w:rsid w:val="009B5020"/>
    <w:rsid w:val="009C4C89"/>
    <w:rsid w:val="009D52C9"/>
    <w:rsid w:val="009D690F"/>
    <w:rsid w:val="009D71FB"/>
    <w:rsid w:val="009F1DAC"/>
    <w:rsid w:val="00A04930"/>
    <w:rsid w:val="00A10BAA"/>
    <w:rsid w:val="00A151BE"/>
    <w:rsid w:val="00A1620F"/>
    <w:rsid w:val="00A25C5B"/>
    <w:rsid w:val="00A436F0"/>
    <w:rsid w:val="00A4507C"/>
    <w:rsid w:val="00A47B64"/>
    <w:rsid w:val="00A56188"/>
    <w:rsid w:val="00A61D42"/>
    <w:rsid w:val="00A63131"/>
    <w:rsid w:val="00AA0B97"/>
    <w:rsid w:val="00AA12D2"/>
    <w:rsid w:val="00AA3EE6"/>
    <w:rsid w:val="00AA3FA6"/>
    <w:rsid w:val="00AB20EC"/>
    <w:rsid w:val="00AB34FC"/>
    <w:rsid w:val="00AD04D3"/>
    <w:rsid w:val="00AD3FBA"/>
    <w:rsid w:val="00AE0F86"/>
    <w:rsid w:val="00AE4F01"/>
    <w:rsid w:val="00AE5F14"/>
    <w:rsid w:val="00AF6FF2"/>
    <w:rsid w:val="00B06626"/>
    <w:rsid w:val="00B22D3A"/>
    <w:rsid w:val="00B37F2D"/>
    <w:rsid w:val="00B5505E"/>
    <w:rsid w:val="00B64F1F"/>
    <w:rsid w:val="00B722D0"/>
    <w:rsid w:val="00B80AFE"/>
    <w:rsid w:val="00B83956"/>
    <w:rsid w:val="00BB66BC"/>
    <w:rsid w:val="00BD0052"/>
    <w:rsid w:val="00C00103"/>
    <w:rsid w:val="00C17FF8"/>
    <w:rsid w:val="00C20365"/>
    <w:rsid w:val="00C31190"/>
    <w:rsid w:val="00C34124"/>
    <w:rsid w:val="00C40A34"/>
    <w:rsid w:val="00C40A80"/>
    <w:rsid w:val="00C433AE"/>
    <w:rsid w:val="00C47144"/>
    <w:rsid w:val="00C52DF2"/>
    <w:rsid w:val="00C6750C"/>
    <w:rsid w:val="00C678EF"/>
    <w:rsid w:val="00C71A5A"/>
    <w:rsid w:val="00C84D7C"/>
    <w:rsid w:val="00C87BC8"/>
    <w:rsid w:val="00CB14F5"/>
    <w:rsid w:val="00CE3BC5"/>
    <w:rsid w:val="00CF6380"/>
    <w:rsid w:val="00D217DE"/>
    <w:rsid w:val="00D2701E"/>
    <w:rsid w:val="00D330DB"/>
    <w:rsid w:val="00D35DF9"/>
    <w:rsid w:val="00D40A19"/>
    <w:rsid w:val="00D5035A"/>
    <w:rsid w:val="00D60A78"/>
    <w:rsid w:val="00D6675E"/>
    <w:rsid w:val="00D85C62"/>
    <w:rsid w:val="00D93B8D"/>
    <w:rsid w:val="00D957D9"/>
    <w:rsid w:val="00DA0494"/>
    <w:rsid w:val="00DF1390"/>
    <w:rsid w:val="00E07738"/>
    <w:rsid w:val="00E11A80"/>
    <w:rsid w:val="00E305E5"/>
    <w:rsid w:val="00E4515F"/>
    <w:rsid w:val="00E526FC"/>
    <w:rsid w:val="00E60010"/>
    <w:rsid w:val="00E622FA"/>
    <w:rsid w:val="00E77E76"/>
    <w:rsid w:val="00E872CF"/>
    <w:rsid w:val="00E96F4B"/>
    <w:rsid w:val="00EA398C"/>
    <w:rsid w:val="00EA6DAB"/>
    <w:rsid w:val="00EB07F5"/>
    <w:rsid w:val="00EC5C3E"/>
    <w:rsid w:val="00EC769C"/>
    <w:rsid w:val="00EE58FA"/>
    <w:rsid w:val="00EF029B"/>
    <w:rsid w:val="00F06F63"/>
    <w:rsid w:val="00F12243"/>
    <w:rsid w:val="00F14A22"/>
    <w:rsid w:val="00F30B0C"/>
    <w:rsid w:val="00F30FC5"/>
    <w:rsid w:val="00F53691"/>
    <w:rsid w:val="00F53892"/>
    <w:rsid w:val="00F62B98"/>
    <w:rsid w:val="00F65DE0"/>
    <w:rsid w:val="00F75695"/>
    <w:rsid w:val="00F86391"/>
    <w:rsid w:val="00F91024"/>
    <w:rsid w:val="00F91BAB"/>
    <w:rsid w:val="00FA00F4"/>
    <w:rsid w:val="00FA51BA"/>
    <w:rsid w:val="00FA6AF9"/>
    <w:rsid w:val="00FB0118"/>
    <w:rsid w:val="00FF2D84"/>
    <w:rsid w:val="34CC5BC1"/>
    <w:rsid w:val="68D0AD99"/>
    <w:rsid w:val="73CEAA2C"/>
    <w:rsid w:val="7DD8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65D2"/>
  <w15:chartTrackingRefBased/>
  <w15:docId w15:val="{5FF7961C-BB02-42A0-808A-F614F842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71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2697D"/>
    <w:pPr>
      <w:spacing w:line="240" w:lineRule="auto"/>
    </w:pPr>
    <w:rPr>
      <w:sz w:val="20"/>
      <w:szCs w:val="20"/>
    </w:rPr>
  </w:style>
  <w:style w:type="character" w:customStyle="1" w:styleId="CommentTextChar">
    <w:name w:val="Comment Text Char"/>
    <w:basedOn w:val="DefaultParagraphFont"/>
    <w:link w:val="CommentText"/>
    <w:uiPriority w:val="99"/>
    <w:rsid w:val="0022697D"/>
    <w:rPr>
      <w:sz w:val="20"/>
      <w:szCs w:val="20"/>
    </w:rPr>
  </w:style>
  <w:style w:type="table" w:customStyle="1" w:styleId="TableGrid1">
    <w:name w:val="Table Grid1"/>
    <w:rsid w:val="0022697D"/>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uiPriority w:val="99"/>
    <w:semiHidden/>
    <w:unhideWhenUsed/>
    <w:rsid w:val="0022697D"/>
    <w:rPr>
      <w:rFonts w:ascii="Arial" w:eastAsia="Arial" w:hAnsi="Arial" w:cs="Arial"/>
      <w:color w:val="000000"/>
      <w:sz w:val="16"/>
      <w:szCs w:val="16"/>
    </w:rPr>
  </w:style>
  <w:style w:type="paragraph" w:styleId="Revision">
    <w:name w:val="Revision"/>
    <w:hidden/>
    <w:uiPriority w:val="99"/>
    <w:semiHidden/>
    <w:rsid w:val="00F65DE0"/>
    <w:pPr>
      <w:spacing w:after="0" w:line="240" w:lineRule="auto"/>
    </w:pPr>
  </w:style>
  <w:style w:type="paragraph" w:styleId="ListParagraph">
    <w:name w:val="List Paragraph"/>
    <w:basedOn w:val="Normal"/>
    <w:uiPriority w:val="34"/>
    <w:qFormat/>
    <w:rsid w:val="00F65DE0"/>
    <w:pPr>
      <w:ind w:left="720"/>
      <w:contextualSpacing/>
    </w:pPr>
  </w:style>
  <w:style w:type="character" w:styleId="Hyperlink">
    <w:name w:val="Hyperlink"/>
    <w:basedOn w:val="DefaultParagraphFont"/>
    <w:uiPriority w:val="99"/>
    <w:unhideWhenUsed/>
    <w:rsid w:val="00E526FC"/>
    <w:rPr>
      <w:color w:val="0563C1" w:themeColor="hyperlink"/>
      <w:u w:val="single"/>
    </w:rPr>
  </w:style>
  <w:style w:type="character" w:styleId="UnresolvedMention">
    <w:name w:val="Unresolved Mention"/>
    <w:basedOn w:val="DefaultParagraphFont"/>
    <w:uiPriority w:val="99"/>
    <w:semiHidden/>
    <w:unhideWhenUsed/>
    <w:rsid w:val="00E526FC"/>
    <w:rPr>
      <w:color w:val="605E5C"/>
      <w:shd w:val="clear" w:color="auto" w:fill="E1DFDD"/>
    </w:rPr>
  </w:style>
  <w:style w:type="character" w:styleId="Emphasis">
    <w:name w:val="Emphasis"/>
    <w:basedOn w:val="DefaultParagraphFont"/>
    <w:uiPriority w:val="20"/>
    <w:qFormat/>
    <w:rsid w:val="00103D9E"/>
    <w:rPr>
      <w:i/>
      <w:iCs/>
    </w:rPr>
  </w:style>
  <w:style w:type="character" w:customStyle="1" w:styleId="Heading1Char">
    <w:name w:val="Heading 1 Char"/>
    <w:basedOn w:val="DefaultParagraphFont"/>
    <w:link w:val="Heading1"/>
    <w:uiPriority w:val="9"/>
    <w:rsid w:val="000C71B5"/>
    <w:rPr>
      <w:rFonts w:ascii="Times New Roman" w:eastAsia="Times New Roman" w:hAnsi="Times New Roman" w:cs="Times New Roman"/>
      <w:b/>
      <w:bCs/>
      <w:kern w:val="36"/>
      <w:sz w:val="48"/>
      <w:szCs w:val="48"/>
      <w:lang w:eastAsia="en-GB"/>
    </w:rPr>
  </w:style>
  <w:style w:type="paragraph" w:styleId="CommentSubject">
    <w:name w:val="annotation subject"/>
    <w:basedOn w:val="CommentText"/>
    <w:next w:val="CommentText"/>
    <w:link w:val="CommentSubjectChar"/>
    <w:uiPriority w:val="99"/>
    <w:semiHidden/>
    <w:unhideWhenUsed/>
    <w:rsid w:val="00A4507C"/>
    <w:rPr>
      <w:b/>
      <w:bCs/>
    </w:rPr>
  </w:style>
  <w:style w:type="character" w:customStyle="1" w:styleId="CommentSubjectChar">
    <w:name w:val="Comment Subject Char"/>
    <w:basedOn w:val="CommentTextChar"/>
    <w:link w:val="CommentSubject"/>
    <w:uiPriority w:val="99"/>
    <w:semiHidden/>
    <w:rsid w:val="00A450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9102">
      <w:bodyDiv w:val="1"/>
      <w:marLeft w:val="0"/>
      <w:marRight w:val="0"/>
      <w:marTop w:val="0"/>
      <w:marBottom w:val="0"/>
      <w:divBdr>
        <w:top w:val="none" w:sz="0" w:space="0" w:color="auto"/>
        <w:left w:val="none" w:sz="0" w:space="0" w:color="auto"/>
        <w:bottom w:val="none" w:sz="0" w:space="0" w:color="auto"/>
        <w:right w:val="none" w:sz="0" w:space="0" w:color="auto"/>
      </w:divBdr>
    </w:div>
    <w:div w:id="298993202">
      <w:bodyDiv w:val="1"/>
      <w:marLeft w:val="0"/>
      <w:marRight w:val="0"/>
      <w:marTop w:val="0"/>
      <w:marBottom w:val="0"/>
      <w:divBdr>
        <w:top w:val="none" w:sz="0" w:space="0" w:color="auto"/>
        <w:left w:val="none" w:sz="0" w:space="0" w:color="auto"/>
        <w:bottom w:val="none" w:sz="0" w:space="0" w:color="auto"/>
        <w:right w:val="none" w:sz="0" w:space="0" w:color="auto"/>
      </w:divBdr>
    </w:div>
    <w:div w:id="870340835">
      <w:bodyDiv w:val="1"/>
      <w:marLeft w:val="0"/>
      <w:marRight w:val="0"/>
      <w:marTop w:val="0"/>
      <w:marBottom w:val="0"/>
      <w:divBdr>
        <w:top w:val="none" w:sz="0" w:space="0" w:color="auto"/>
        <w:left w:val="none" w:sz="0" w:space="0" w:color="auto"/>
        <w:bottom w:val="none" w:sz="0" w:space="0" w:color="auto"/>
        <w:right w:val="none" w:sz="0" w:space="0" w:color="auto"/>
      </w:divBdr>
    </w:div>
    <w:div w:id="13822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A777C-460E-4F74-A31C-C59F068B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4858</Words>
  <Characters>27692</Characters>
  <Application>Microsoft Office Word</Application>
  <DocSecurity>0</DocSecurity>
  <Lines>230</Lines>
  <Paragraphs>64</Paragraphs>
  <ScaleCrop>false</ScaleCrop>
  <Company/>
  <LinksUpToDate>false</LinksUpToDate>
  <CharactersWithSpaces>32486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Parr</dc:creator>
  <cp:keywords/>
  <dc:description/>
  <cp:lastModifiedBy>Emily Bird</cp:lastModifiedBy>
  <cp:revision>8</cp:revision>
  <cp:lastPrinted>2022-11-11T18:38:00Z</cp:lastPrinted>
  <dcterms:created xsi:type="dcterms:W3CDTF">2022-11-30T00:11:00Z</dcterms:created>
  <dcterms:modified xsi:type="dcterms:W3CDTF">2022-11-29T16:48:00Z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503ec8-4058-4281-a7e1-38710ef806db_Enabled">
    <vt:lpwstr>true</vt:lpwstr>
  </property>
  <property fmtid="{D5CDD505-2E9C-101B-9397-08002B2CF9AE}" pid="3" name="MSIP_Label_a5503ec8-4058-4281-a7e1-38710ef806db_SetDate">
    <vt:lpwstr>2022-09-01T15:54:03Z</vt:lpwstr>
  </property>
  <property fmtid="{D5CDD505-2E9C-101B-9397-08002B2CF9AE}" pid="4" name="MSIP_Label_a5503ec8-4058-4281-a7e1-38710ef806db_Method">
    <vt:lpwstr>Standard</vt:lpwstr>
  </property>
  <property fmtid="{D5CDD505-2E9C-101B-9397-08002B2CF9AE}" pid="5" name="MSIP_Label_a5503ec8-4058-4281-a7e1-38710ef806db_Name">
    <vt:lpwstr>defa4170-0d19-0005-0004-bc88714345d2</vt:lpwstr>
  </property>
  <property fmtid="{D5CDD505-2E9C-101B-9397-08002B2CF9AE}" pid="6" name="MSIP_Label_a5503ec8-4058-4281-a7e1-38710ef806db_SiteId">
    <vt:lpwstr>58511957-4516-4e94-9330-bd1575c21a10</vt:lpwstr>
  </property>
  <property fmtid="{D5CDD505-2E9C-101B-9397-08002B2CF9AE}" pid="7" name="MSIP_Label_a5503ec8-4058-4281-a7e1-38710ef806db_ActionId">
    <vt:lpwstr>3cbba6b0-9620-4bf3-a025-4815333e42b5</vt:lpwstr>
  </property>
  <property fmtid="{D5CDD505-2E9C-101B-9397-08002B2CF9AE}" pid="8" name="MSIP_Label_a5503ec8-4058-4281-a7e1-38710ef806db_ContentBits">
    <vt:lpwstr>0</vt:lpwstr>
  </property>
  <property fmtid="{D5CDD505-2E9C-101B-9397-08002B2CF9AE}" pid="9" name="GrammarlyDocumentId">
    <vt:lpwstr>25db978252b5dea62b01e67b0a9b10722b3e0cea6467b53fc7aecf786ae52f04</vt:lpwstr>
  </property>
</Properties>
</file>